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E8" w:rsidRDefault="00D760E8" w:rsidP="00D760E8">
      <w:pPr>
        <w:jc w:val="center"/>
        <w:rPr>
          <w:b/>
        </w:rPr>
      </w:pPr>
      <w:r>
        <w:rPr>
          <w:b/>
        </w:rPr>
        <w:t xml:space="preserve">Protokół </w:t>
      </w:r>
    </w:p>
    <w:p w:rsidR="00B8689B" w:rsidRDefault="00D760E8" w:rsidP="00D760E8">
      <w:pPr>
        <w:jc w:val="center"/>
        <w:rPr>
          <w:b/>
        </w:rPr>
      </w:pPr>
      <w:r>
        <w:rPr>
          <w:b/>
        </w:rPr>
        <w:t xml:space="preserve">z XXIV Sesji Rady Powiatu Jeleniogórskiego, </w:t>
      </w:r>
    </w:p>
    <w:p w:rsidR="00D760E8" w:rsidRDefault="00D760E8" w:rsidP="00D760E8">
      <w:pPr>
        <w:jc w:val="center"/>
        <w:rPr>
          <w:b/>
        </w:rPr>
      </w:pPr>
      <w:r>
        <w:rPr>
          <w:b/>
        </w:rPr>
        <w:t>która odbyła się w dniu 19 listopada 2008 roku, o godz. 15</w:t>
      </w:r>
      <w:r>
        <w:rPr>
          <w:b/>
          <w:vertAlign w:val="superscript"/>
        </w:rPr>
        <w:t>00</w:t>
      </w:r>
      <w:r>
        <w:rPr>
          <w:b/>
        </w:rPr>
        <w:t xml:space="preserve"> w sali konferencyjnej Starostwa Powiatowego w Jeleniej Górze.</w:t>
      </w:r>
    </w:p>
    <w:p w:rsidR="00D760E8" w:rsidRDefault="00D760E8" w:rsidP="00D760E8">
      <w:pPr>
        <w:jc w:val="center"/>
        <w:rPr>
          <w:b/>
        </w:rPr>
      </w:pPr>
    </w:p>
    <w:p w:rsidR="00D760E8" w:rsidRDefault="00D760E8" w:rsidP="00D760E8"/>
    <w:p w:rsidR="00D760E8" w:rsidRDefault="00D760E8" w:rsidP="00D760E8">
      <w:pPr>
        <w:rPr>
          <w:b/>
        </w:rPr>
      </w:pPr>
      <w:r>
        <w:rPr>
          <w:b/>
        </w:rPr>
        <w:t>Ad.1.</w:t>
      </w:r>
    </w:p>
    <w:p w:rsidR="00D760E8" w:rsidRDefault="00D760E8" w:rsidP="00D760E8">
      <w:pPr>
        <w:jc w:val="both"/>
      </w:pPr>
      <w:r>
        <w:t xml:space="preserve">Przewodniczący Rady Powiatu Jeleniogórskiego, radny Zbigniew Jakiel otworzył XXIV Sesję Rady Powiatu Jeleniogórskiego. Przewodniczący stwierdził na podstawie listy obecności, że w Sesji uczestniczy 18 radnych, zatem Rada posiada zdolność uchwałodawczą wymaganą art. 13 ust. 1 ustawy o samorządzie powiatowym. Posiedzenie jest prawomocne </w:t>
      </w:r>
      <w:r w:rsidR="00A66CE1">
        <w:br/>
      </w:r>
      <w:r>
        <w:t>i Rada może podejmować prawomocne decyzje. Lista obecności stanowi załącznik nr 1 do niniejszego protokołu.</w:t>
      </w:r>
    </w:p>
    <w:p w:rsidR="00D760E8" w:rsidRDefault="00D760E8" w:rsidP="00D760E8"/>
    <w:p w:rsidR="00D760E8" w:rsidRDefault="00D760E8" w:rsidP="00D760E8">
      <w:pPr>
        <w:jc w:val="both"/>
        <w:rPr>
          <w:b/>
        </w:rPr>
      </w:pPr>
      <w:r>
        <w:rPr>
          <w:b/>
        </w:rPr>
        <w:t>Ad.2.</w:t>
      </w:r>
    </w:p>
    <w:p w:rsidR="00D760E8" w:rsidRDefault="00D760E8" w:rsidP="00D760E8">
      <w:pPr>
        <w:jc w:val="both"/>
      </w:pPr>
      <w:r>
        <w:t xml:space="preserve">Przewodniczący Rady Powiatu Jeleniogórskiego Z. Jakiel przedstawił proponowany porządek obrad XXIV Sesji Rady Powiatu Jeleniogórskiego. Zawiadomienie o Sesji wraz z porządkiem obrad stanowi załącznik nr 2 do niniejszego protokołu. Następnie zwrócił się z pytaniem, czy są wnioski do w/w porządku obrad. </w:t>
      </w:r>
    </w:p>
    <w:p w:rsidR="00D760E8" w:rsidRDefault="00D760E8" w:rsidP="00D760E8">
      <w:pPr>
        <w:jc w:val="both"/>
      </w:pPr>
    </w:p>
    <w:p w:rsidR="00D760E8" w:rsidRDefault="00D760E8" w:rsidP="00D760E8">
      <w:pPr>
        <w:jc w:val="both"/>
      </w:pPr>
      <w:r>
        <w:t xml:space="preserve">Starosta Jeleniogórski zgłosił wniosek o wprowadzenie do porządku obrad </w:t>
      </w:r>
      <w:r w:rsidR="00A66CE1">
        <w:t>następujących</w:t>
      </w:r>
      <w:r>
        <w:t xml:space="preserve"> punktów dotyczących podjęcia uchwał w sprawie:</w:t>
      </w:r>
    </w:p>
    <w:p w:rsidR="00D760E8" w:rsidRDefault="00D760E8" w:rsidP="00D760E8">
      <w:pPr>
        <w:jc w:val="both"/>
        <w:rPr>
          <w:szCs w:val="28"/>
        </w:rPr>
      </w:pPr>
      <w:r>
        <w:t xml:space="preserve">- </w:t>
      </w:r>
      <w:r>
        <w:rPr>
          <w:szCs w:val="28"/>
        </w:rPr>
        <w:t>finansowego zabezpieczenia ze środków budżetu powiatu jeleniogórskiego na 2009 rok udziału własnego w realizacji zadania remontowego pn. „Remont nawierzchni drogi powiatowej nr 2721 D w Podgórzynie” w ramach „Narodowego Programu Przebudowy Dróg Lokalnych 2008-</w:t>
      </w:r>
      <w:smartTag w:uri="urn:schemas-microsoft-com:office:smarttags" w:element="metricconverter">
        <w:smartTagPr>
          <w:attr w:name="ProductID" w:val="2011”"/>
        </w:smartTagPr>
        <w:r>
          <w:rPr>
            <w:szCs w:val="28"/>
          </w:rPr>
          <w:t>2011”</w:t>
        </w:r>
      </w:smartTag>
      <w:r>
        <w:rPr>
          <w:szCs w:val="28"/>
        </w:rPr>
        <w:t>;</w:t>
      </w:r>
    </w:p>
    <w:p w:rsidR="00D760E8" w:rsidRDefault="00D760E8" w:rsidP="00D760E8">
      <w:pPr>
        <w:jc w:val="both"/>
        <w:rPr>
          <w:szCs w:val="28"/>
        </w:rPr>
      </w:pPr>
      <w:r>
        <w:rPr>
          <w:szCs w:val="28"/>
        </w:rPr>
        <w:t>- ustalenia regulaminu przyznawania i przekazywania stypendiów na wyrównywanie szans edukacyjnych dla uczniów szkół ponadgimnazjalnych kończących się maturą w ramach Działania 2.2 Wyrównywanie szans edukacyjnych poprzez programy stypendialne Zintegrowanego Programu Operacyjnego Rozwoju Regionalnego – projekt pn. „Pomoc stypendialna szansą na lepsze wyniki edukacji”;</w:t>
      </w:r>
    </w:p>
    <w:p w:rsidR="00D760E8" w:rsidRDefault="00D760E8" w:rsidP="00D760E8">
      <w:pPr>
        <w:jc w:val="both"/>
        <w:rPr>
          <w:szCs w:val="28"/>
        </w:rPr>
      </w:pPr>
      <w:r>
        <w:rPr>
          <w:szCs w:val="28"/>
        </w:rPr>
        <w:t>oraz autopoprawkę do projektu uchwały Rady P</w:t>
      </w:r>
      <w:r w:rsidR="00A66CE1">
        <w:rPr>
          <w:szCs w:val="28"/>
        </w:rPr>
        <w:t>owiatu przekazanego</w:t>
      </w:r>
      <w:r>
        <w:rPr>
          <w:szCs w:val="28"/>
        </w:rPr>
        <w:t xml:space="preserve"> radnym wraz </w:t>
      </w:r>
      <w:r w:rsidR="00A66CE1">
        <w:rPr>
          <w:szCs w:val="28"/>
        </w:rPr>
        <w:br/>
      </w:r>
      <w:r>
        <w:rPr>
          <w:szCs w:val="28"/>
        </w:rPr>
        <w:t>z zawiadomieniem o Sesji, zgodnie z którą nastąpiłaby zmiana w tytule uchwały, który brzmiałby następująco:</w:t>
      </w:r>
    </w:p>
    <w:p w:rsidR="00D760E8" w:rsidRDefault="00D760E8" w:rsidP="00D760E8">
      <w:pPr>
        <w:jc w:val="both"/>
        <w:rPr>
          <w:szCs w:val="28"/>
        </w:rPr>
      </w:pPr>
      <w:r>
        <w:rPr>
          <w:szCs w:val="28"/>
        </w:rPr>
        <w:t xml:space="preserve">- uchwała w sprawie finansowego zabezpieczenia ze środków budżetu powiatu jeleniogórskiego na 2009 rok udziału własnego w realizacji zadania remontowego </w:t>
      </w:r>
      <w:r w:rsidR="00A66CE1">
        <w:rPr>
          <w:szCs w:val="28"/>
        </w:rPr>
        <w:br/>
      </w:r>
      <w:r>
        <w:rPr>
          <w:szCs w:val="28"/>
        </w:rPr>
        <w:t xml:space="preserve">pn. „Remont drogi powiatowej 2648 D przez Dziwiszów, łączącej drogę wojewódzką nr 365 z drogą krajową nr </w:t>
      </w:r>
      <w:smartTag w:uri="urn:schemas-microsoft-com:office:smarttags" w:element="metricconverter">
        <w:smartTagPr>
          <w:attr w:name="ProductID" w:val="3”"/>
        </w:smartTagPr>
        <w:r>
          <w:rPr>
            <w:szCs w:val="28"/>
          </w:rPr>
          <w:t>3”</w:t>
        </w:r>
      </w:smartTag>
      <w:r>
        <w:rPr>
          <w:szCs w:val="28"/>
        </w:rPr>
        <w:t xml:space="preserve"> w ramach „Narodowego Programu Przebudowy Dróg Lokalnych 2008-</w:t>
      </w:r>
      <w:smartTag w:uri="urn:schemas-microsoft-com:office:smarttags" w:element="metricconverter">
        <w:smartTagPr>
          <w:attr w:name="ProductID" w:val="2011”"/>
        </w:smartTagPr>
        <w:r>
          <w:rPr>
            <w:szCs w:val="28"/>
          </w:rPr>
          <w:t>2011”</w:t>
        </w:r>
      </w:smartTag>
      <w:r>
        <w:rPr>
          <w:szCs w:val="28"/>
        </w:rPr>
        <w:t>.</w:t>
      </w:r>
    </w:p>
    <w:p w:rsidR="00D760E8" w:rsidRDefault="00D760E8" w:rsidP="00D760E8">
      <w:pPr>
        <w:jc w:val="both"/>
        <w:rPr>
          <w:szCs w:val="28"/>
        </w:rPr>
      </w:pPr>
    </w:p>
    <w:p w:rsidR="00D760E8" w:rsidRDefault="00D760E8" w:rsidP="00D760E8">
      <w:pPr>
        <w:jc w:val="both"/>
        <w:rPr>
          <w:szCs w:val="28"/>
        </w:rPr>
      </w:pPr>
      <w:r>
        <w:rPr>
          <w:szCs w:val="28"/>
        </w:rPr>
        <w:t>Na obrady przybył radny J. Kotliński (obecnych 19 radnych).</w:t>
      </w:r>
    </w:p>
    <w:p w:rsidR="00D760E8" w:rsidRDefault="00D760E8" w:rsidP="00D760E8">
      <w:pPr>
        <w:jc w:val="both"/>
        <w:rPr>
          <w:szCs w:val="28"/>
        </w:rPr>
      </w:pPr>
    </w:p>
    <w:p w:rsidR="00D760E8" w:rsidRDefault="00D760E8" w:rsidP="00D760E8">
      <w:pPr>
        <w:jc w:val="both"/>
        <w:rPr>
          <w:szCs w:val="28"/>
        </w:rPr>
      </w:pPr>
      <w:r>
        <w:rPr>
          <w:szCs w:val="28"/>
        </w:rPr>
        <w:t xml:space="preserve">Przewodniczący Rady przedstawił proponowany, zmieniony zgodnie z wnioskiem Starosty, porządek obrad Sesji, którego treść stanowi załącznik nr 3 do niniejszego </w:t>
      </w:r>
      <w:r w:rsidR="00A66CE1">
        <w:rPr>
          <w:szCs w:val="28"/>
        </w:rPr>
        <w:t>protokołu, po czym poddał pod gł</w:t>
      </w:r>
      <w:r>
        <w:rPr>
          <w:szCs w:val="28"/>
        </w:rPr>
        <w:t>osowanie przyjęcie w/w porządku obrad. W głosowaniu wzięło udział 19 radnych.</w:t>
      </w:r>
    </w:p>
    <w:p w:rsidR="00D760E8" w:rsidRDefault="00D760E8" w:rsidP="00D760E8">
      <w:pPr>
        <w:jc w:val="both"/>
      </w:pPr>
      <w:r>
        <w:t>Wynik głosowania:</w:t>
      </w:r>
    </w:p>
    <w:p w:rsidR="00D760E8" w:rsidRDefault="00D760E8" w:rsidP="00D760E8">
      <w:pPr>
        <w:jc w:val="both"/>
      </w:pPr>
      <w:r>
        <w:t>za</w:t>
      </w:r>
      <w:r>
        <w:tab/>
      </w:r>
      <w:r>
        <w:tab/>
      </w:r>
      <w:r>
        <w:tab/>
        <w:t>- 19 osób,</w:t>
      </w:r>
    </w:p>
    <w:p w:rsidR="00D760E8" w:rsidRDefault="00D760E8" w:rsidP="00D760E8">
      <w:pPr>
        <w:jc w:val="both"/>
      </w:pPr>
      <w:r>
        <w:t>przeciw</w:t>
      </w:r>
      <w:r>
        <w:tab/>
      </w:r>
      <w:r>
        <w:tab/>
        <w:t>-   0 osób,</w:t>
      </w:r>
    </w:p>
    <w:p w:rsidR="00D760E8" w:rsidRDefault="00D760E8" w:rsidP="00D760E8">
      <w:pPr>
        <w:jc w:val="both"/>
      </w:pPr>
      <w:r>
        <w:t>wstrzymało się</w:t>
      </w:r>
      <w:r>
        <w:tab/>
        <w:t>-   0 osób.</w:t>
      </w:r>
    </w:p>
    <w:p w:rsidR="00D760E8" w:rsidRDefault="00D760E8" w:rsidP="00D760E8">
      <w:pPr>
        <w:jc w:val="both"/>
      </w:pPr>
      <w:r>
        <w:lastRenderedPageBreak/>
        <w:t>Przewodniczący stwierdził, że porządek obrad Sesji wraz ze zmianą został przyjęty jednogłośnie.</w:t>
      </w:r>
    </w:p>
    <w:p w:rsidR="00D760E8" w:rsidRDefault="00D760E8" w:rsidP="00D760E8">
      <w:pPr>
        <w:rPr>
          <w:b/>
        </w:rPr>
      </w:pPr>
      <w:r>
        <w:rPr>
          <w:b/>
        </w:rPr>
        <w:t>Ad.3.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Starosta Jeleniogórski przedstawił projekt uchwały w sprawie finansowego zabezpieczenia ze środków budżetu powiatu jeleniogórskiego na 2009 rok udziału własnego w realizacji zadania remontowego pn. „Remont drogi powiatowej 2648 D przez Dziwiszów, łączącej drogę wojewódzką nr 365 z drogą krajową nr </w:t>
      </w:r>
      <w:smartTag w:uri="urn:schemas-microsoft-com:office:smarttags" w:element="metricconverter">
        <w:smartTagPr>
          <w:attr w:name="ProductID" w:val="3”"/>
        </w:smartTagPr>
        <w:r>
          <w:rPr>
            <w:b w:val="0"/>
            <w:sz w:val="24"/>
            <w:szCs w:val="24"/>
          </w:rPr>
          <w:t>3”</w:t>
        </w:r>
      </w:smartTag>
      <w:r>
        <w:rPr>
          <w:b w:val="0"/>
          <w:sz w:val="24"/>
          <w:szCs w:val="24"/>
        </w:rPr>
        <w:t xml:space="preserve"> w ramach „Narodowego Programu Przebudowy Dróg Lokalnych 2008-</w:t>
      </w:r>
      <w:smartTag w:uri="urn:schemas-microsoft-com:office:smarttags" w:element="metricconverter">
        <w:smartTagPr>
          <w:attr w:name="ProductID" w:val="2011”"/>
        </w:smartTagPr>
        <w:r>
          <w:rPr>
            <w:b w:val="0"/>
            <w:sz w:val="24"/>
            <w:szCs w:val="24"/>
          </w:rPr>
          <w:t>2011”</w:t>
        </w:r>
      </w:smartTag>
      <w:r>
        <w:rPr>
          <w:b w:val="0"/>
          <w:sz w:val="24"/>
          <w:szCs w:val="24"/>
        </w:rPr>
        <w:t xml:space="preserve"> wraz z uzasadnieniem.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Przewodniczący Komisji Rozwoju Gospodarczego, Ochrony Środowiska i Rolnictwa, radny L. Supierz poinformował, że Komisja pozytywnie zaopiniowała projekt przedmiotowej uchwały.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Przewodniczący Komisji Budżetowej, radny B. Chodak poinformował, że Komisja również pozytywnie zaopiniowała projekt przedmiotowej uchwały.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Z. Jakiel odczytał treść uchwały Nr XXIV/162/08 w sprawie finansowego zabezpieczenia ze środków budżetu powiatu jeleniogórskiego na 2009 rok udziału własnego w realizacji zadania remontowego pn. „Remont drogi powiatowej 2648 D przez Dziwiszów, łączącej drogę wojewódzką nr 365 z drogą krajową nr </w:t>
      </w:r>
      <w:smartTag w:uri="urn:schemas-microsoft-com:office:smarttags" w:element="metricconverter">
        <w:smartTagPr>
          <w:attr w:name="ProductID" w:val="3”"/>
        </w:smartTagPr>
        <w:r>
          <w:rPr>
            <w:sz w:val="24"/>
            <w:szCs w:val="24"/>
          </w:rPr>
          <w:t>3”</w:t>
        </w:r>
      </w:smartTag>
      <w:r>
        <w:rPr>
          <w:sz w:val="24"/>
          <w:szCs w:val="24"/>
        </w:rPr>
        <w:t xml:space="preserve"> w ramach „Narodowego Programu Przebudowy Dróg Lokalnych 2008-</w:t>
      </w:r>
      <w:smartTag w:uri="urn:schemas-microsoft-com:office:smarttags" w:element="metricconverter">
        <w:smartTagPr>
          <w:attr w:name="ProductID" w:val="2011”"/>
        </w:smartTagPr>
        <w:r>
          <w:rPr>
            <w:sz w:val="24"/>
            <w:szCs w:val="24"/>
          </w:rPr>
          <w:t>2011”</w:t>
        </w:r>
      </w:smartTag>
      <w:r>
        <w:rPr>
          <w:sz w:val="24"/>
          <w:szCs w:val="24"/>
        </w:rPr>
        <w:t xml:space="preserve"> i poddał ją pod głosowanie.</w:t>
      </w:r>
    </w:p>
    <w:p w:rsidR="00D760E8" w:rsidRDefault="00D760E8" w:rsidP="00D760E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 głosowaniu brało udział 19 radnych.</w:t>
      </w:r>
    </w:p>
    <w:p w:rsidR="00D760E8" w:rsidRDefault="00D760E8" w:rsidP="00D760E8">
      <w:pPr>
        <w:jc w:val="both"/>
      </w:pPr>
      <w:r>
        <w:t>Wynik głosowania:</w:t>
      </w:r>
    </w:p>
    <w:p w:rsidR="00D760E8" w:rsidRDefault="00D760E8" w:rsidP="00D760E8">
      <w:pPr>
        <w:jc w:val="both"/>
      </w:pPr>
      <w:r>
        <w:t>za</w:t>
      </w:r>
      <w:r>
        <w:tab/>
      </w:r>
      <w:r>
        <w:tab/>
      </w:r>
      <w:r>
        <w:tab/>
      </w:r>
      <w:r>
        <w:tab/>
        <w:t>- 19 osób,</w:t>
      </w:r>
    </w:p>
    <w:p w:rsidR="00D760E8" w:rsidRDefault="00D760E8" w:rsidP="00D760E8">
      <w:pPr>
        <w:jc w:val="both"/>
      </w:pPr>
      <w:r>
        <w:t>przeciw</w:t>
      </w:r>
      <w:r>
        <w:tab/>
      </w:r>
      <w:r>
        <w:tab/>
      </w:r>
      <w:r>
        <w:tab/>
        <w:t xml:space="preserve">-   0 osób, </w:t>
      </w:r>
    </w:p>
    <w:p w:rsidR="00D760E8" w:rsidRDefault="00D760E8" w:rsidP="00D760E8">
      <w:pPr>
        <w:jc w:val="both"/>
      </w:pPr>
      <w:r>
        <w:t>wstrzymało się</w:t>
      </w:r>
      <w:r>
        <w:tab/>
      </w:r>
      <w:r>
        <w:tab/>
        <w:t>-   0 osób.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Przewodniczący stwierdził, że uchwała została podjęta jednogłośnie.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Uchwała ta</w:t>
      </w:r>
      <w:r w:rsidR="00E64AC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wraz z uzasadnieniem</w:t>
      </w:r>
      <w:r w:rsidR="00E64AC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stanowi załącznik nr 4 do niniejszego protokołu.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Ad.4.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Następnie Starosta Jeleniogórski przedstawił projekt uchwały w sprawie finansowego zabezpieczenia ze środków budżetu powiatu jeleniogórskiego na 2009 rok udziału własnego w realizacji zadania remontowego pn. „Remont nawierzchni drogi powiatowej </w:t>
      </w:r>
      <w:r w:rsidR="00E64AC2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nr 2721 D w Podgórzynie” w ramach „Narodowego Programu Przebudowy Dróg Lokalnych 2008-</w:t>
      </w:r>
      <w:smartTag w:uri="urn:schemas-microsoft-com:office:smarttags" w:element="metricconverter">
        <w:smartTagPr>
          <w:attr w:name="ProductID" w:val="2011”"/>
        </w:smartTagPr>
        <w:r>
          <w:rPr>
            <w:b w:val="0"/>
            <w:sz w:val="24"/>
            <w:szCs w:val="24"/>
          </w:rPr>
          <w:t>2011”</w:t>
        </w:r>
      </w:smartTag>
      <w:r>
        <w:rPr>
          <w:b w:val="0"/>
          <w:sz w:val="24"/>
          <w:szCs w:val="24"/>
        </w:rPr>
        <w:t xml:space="preserve"> wraz z uzasadnieniem.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Radny L. Supierz zwrócił się z pytaniem, czy przebudowa tej drogi dotyczy tylko drogi powiatowej, czy również drogi gminnej?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Starosta wyjaśnił, </w:t>
      </w:r>
      <w:r w:rsidR="00E64AC2">
        <w:rPr>
          <w:b w:val="0"/>
          <w:sz w:val="24"/>
          <w:szCs w:val="24"/>
        </w:rPr>
        <w:t xml:space="preserve">że uchwała </w:t>
      </w:r>
      <w:r>
        <w:rPr>
          <w:b w:val="0"/>
          <w:sz w:val="24"/>
          <w:szCs w:val="24"/>
        </w:rPr>
        <w:t xml:space="preserve">dotyczy zarówno drogi powiatowej jak i gminnej. Koszt remontu drogi gminnej </w:t>
      </w:r>
      <w:r w:rsidR="00E64AC2">
        <w:rPr>
          <w:b w:val="0"/>
          <w:sz w:val="24"/>
          <w:szCs w:val="24"/>
        </w:rPr>
        <w:t xml:space="preserve">zostanie </w:t>
      </w:r>
      <w:r>
        <w:rPr>
          <w:b w:val="0"/>
          <w:sz w:val="24"/>
          <w:szCs w:val="24"/>
        </w:rPr>
        <w:t xml:space="preserve"> p</w:t>
      </w:r>
      <w:r w:rsidR="00E64AC2">
        <w:rPr>
          <w:b w:val="0"/>
          <w:sz w:val="24"/>
          <w:szCs w:val="24"/>
        </w:rPr>
        <w:t>okryty</w:t>
      </w:r>
      <w:r>
        <w:rPr>
          <w:b w:val="0"/>
          <w:sz w:val="24"/>
          <w:szCs w:val="24"/>
        </w:rPr>
        <w:t xml:space="preserve"> z budżetu Gminy Podgórzyn. Powiat jako wnioskodawca zabezpiecza w swoim budżecie 50% kosztów całej inwestycji</w:t>
      </w:r>
      <w:r w:rsidR="00E64AC2">
        <w:rPr>
          <w:b w:val="0"/>
          <w:sz w:val="24"/>
          <w:szCs w:val="24"/>
        </w:rPr>
        <w:t xml:space="preserve">, z których </w:t>
      </w:r>
      <w:r>
        <w:rPr>
          <w:b w:val="0"/>
          <w:sz w:val="24"/>
          <w:szCs w:val="24"/>
        </w:rPr>
        <w:t xml:space="preserve"> Powiat sfinansuje jedynie 50% kosztów remontu drogi powiatowej i budowy chodnika. 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Przewodniczący Rady wyjaśnił, że w obu przypadkach realizacja tego zadania będzie możliwa na podstawie porozumienia </w:t>
      </w:r>
      <w:r w:rsidR="00E64AC2">
        <w:rPr>
          <w:b w:val="0"/>
          <w:sz w:val="24"/>
          <w:szCs w:val="24"/>
        </w:rPr>
        <w:t>zawartego między Gminą Podgórzyn a  P</w:t>
      </w:r>
      <w:r>
        <w:rPr>
          <w:b w:val="0"/>
          <w:sz w:val="24"/>
          <w:szCs w:val="24"/>
        </w:rPr>
        <w:t>owiatem</w:t>
      </w:r>
      <w:r w:rsidR="00E64AC2">
        <w:rPr>
          <w:b w:val="0"/>
          <w:sz w:val="24"/>
          <w:szCs w:val="24"/>
        </w:rPr>
        <w:t xml:space="preserve"> Jeleniogórskim</w:t>
      </w:r>
      <w:r>
        <w:rPr>
          <w:b w:val="0"/>
          <w:sz w:val="24"/>
          <w:szCs w:val="24"/>
        </w:rPr>
        <w:t xml:space="preserve">. 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Radna J. Peciak stwierdziła, że informowała Pana Starostę, że Gmina Mysłakowice jest chętna partycypować w kosztach budowy chodnika przy drodze powiatowej w Łomnicy, </w:t>
      </w:r>
      <w:r w:rsidR="003C28B1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na której aktualnie trwają prace prowadzone przez Spółkę Karkonoski System Wodociągów i Kanalizacji. Chciałaby z</w:t>
      </w:r>
      <w:r w:rsidR="00E64AC2">
        <w:rPr>
          <w:b w:val="0"/>
          <w:sz w:val="24"/>
          <w:szCs w:val="24"/>
        </w:rPr>
        <w:t xml:space="preserve">apytać, czy możliwe będzie </w:t>
      </w:r>
      <w:r>
        <w:rPr>
          <w:b w:val="0"/>
          <w:sz w:val="24"/>
          <w:szCs w:val="24"/>
        </w:rPr>
        <w:t xml:space="preserve">podpisanie podobnego porozumienia również z Gminą Mysłakowice. 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Starosta poinformował, że prowadził wstępne rozmowy z Wójtem Mysłakowic w tej sprawie </w:t>
      </w:r>
      <w:r w:rsidR="003C28B1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i z pewnością temat </w:t>
      </w:r>
      <w:r w:rsidR="003C28B1">
        <w:rPr>
          <w:b w:val="0"/>
          <w:sz w:val="24"/>
          <w:szCs w:val="24"/>
        </w:rPr>
        <w:t xml:space="preserve">ten </w:t>
      </w:r>
      <w:r>
        <w:rPr>
          <w:b w:val="0"/>
          <w:sz w:val="24"/>
          <w:szCs w:val="24"/>
        </w:rPr>
        <w:t xml:space="preserve">będzie kontynuowany po zakończeniu prac przez Spółkę KSWiK. 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Wicestarosta P. Kwiatkowski poinformował, że Wójt Podgórzyna na posiedzeniu Komisji Rozwoju Gospodarczego, przedstawiła zakres rzeczowy prac remontowych przy ul. Żołnierskiej w Podgórzynie. Przy tej okazji zostaną wykonane również prace remontowe na krótkim odcinku drogi powiatowej. W związku z tym dokonano wstępnych przeliczeń wartości tej inwestycji, z których wynika, że wzrosła ona o około 400 tys. zł. Dodał, że Gmina w tym zakresie wyda</w:t>
      </w:r>
      <w:r w:rsidR="003C28B1">
        <w:rPr>
          <w:b w:val="0"/>
          <w:sz w:val="24"/>
          <w:szCs w:val="24"/>
        </w:rPr>
        <w:t>tkowała już kwotę 61,5 tys. zł</w:t>
      </w:r>
      <w:r>
        <w:rPr>
          <w:b w:val="0"/>
          <w:sz w:val="24"/>
          <w:szCs w:val="24"/>
        </w:rPr>
        <w:t xml:space="preserve">. </w:t>
      </w:r>
      <w:r w:rsidR="003C28B1">
        <w:rPr>
          <w:b w:val="0"/>
          <w:sz w:val="24"/>
          <w:szCs w:val="24"/>
        </w:rPr>
        <w:t xml:space="preserve">Poinformował, że </w:t>
      </w:r>
      <w:r>
        <w:rPr>
          <w:b w:val="0"/>
          <w:sz w:val="24"/>
          <w:szCs w:val="24"/>
        </w:rPr>
        <w:t xml:space="preserve">Gmina Podgórzyn ze swojego budżetu </w:t>
      </w:r>
      <w:r w:rsidR="003C28B1">
        <w:rPr>
          <w:b w:val="0"/>
          <w:sz w:val="24"/>
          <w:szCs w:val="24"/>
        </w:rPr>
        <w:t>wydatkuje kwotę</w:t>
      </w:r>
      <w:r>
        <w:rPr>
          <w:b w:val="0"/>
          <w:sz w:val="24"/>
          <w:szCs w:val="24"/>
        </w:rPr>
        <w:t xml:space="preserve"> 2.230.000 zł, pozostałą </w:t>
      </w:r>
      <w:r w:rsidR="003C28B1">
        <w:rPr>
          <w:b w:val="0"/>
          <w:sz w:val="24"/>
          <w:szCs w:val="24"/>
        </w:rPr>
        <w:t>część</w:t>
      </w:r>
      <w:r>
        <w:rPr>
          <w:b w:val="0"/>
          <w:sz w:val="24"/>
          <w:szCs w:val="24"/>
        </w:rPr>
        <w:t xml:space="preserve"> sfinansuje Powiat Jeleniogórski. Na taką właśnie wartość będzie opiewało porozumienie podpisane </w:t>
      </w:r>
      <w:r w:rsidR="003C28B1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w tym zakresie między Powiatem a Gminą Podgórzyn. Wicestarosta dodał, że </w:t>
      </w:r>
      <w:r w:rsidR="003C28B1">
        <w:rPr>
          <w:b w:val="0"/>
          <w:sz w:val="24"/>
          <w:szCs w:val="24"/>
        </w:rPr>
        <w:t>„</w:t>
      </w:r>
      <w:r>
        <w:rPr>
          <w:b w:val="0"/>
          <w:sz w:val="24"/>
          <w:szCs w:val="24"/>
        </w:rPr>
        <w:t>Narodowy Program Przebudowy Dróg Lokalnych 2008-2011</w:t>
      </w:r>
      <w:r w:rsidR="003C28B1">
        <w:rPr>
          <w:b w:val="0"/>
          <w:sz w:val="24"/>
          <w:szCs w:val="24"/>
        </w:rPr>
        <w:t>”</w:t>
      </w:r>
      <w:r>
        <w:rPr>
          <w:b w:val="0"/>
          <w:sz w:val="24"/>
          <w:szCs w:val="24"/>
        </w:rPr>
        <w:t xml:space="preserve"> został ogłoszony w dniu 31 października br. Wnioski natomiast należy składać do 21 listopada br., stąd pośpiech i potrzeba zwołania Sesj</w:t>
      </w:r>
      <w:r w:rsidR="003C28B1">
        <w:rPr>
          <w:b w:val="0"/>
          <w:sz w:val="24"/>
          <w:szCs w:val="24"/>
        </w:rPr>
        <w:t>i Rady w trybie nadzwyczajnym</w:t>
      </w:r>
      <w:r>
        <w:rPr>
          <w:b w:val="0"/>
          <w:sz w:val="24"/>
          <w:szCs w:val="24"/>
        </w:rPr>
        <w:t xml:space="preserve">. 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Przewodniczący Komisji Rozwoju Gospodarczego, Ochrony Środowiska i Rolnictwa, radny L. Supierz poinformował, że Komisja pozytywnie zaopiniowała projekt przedmiotowej uchwały.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Przewodniczący Komisji Budżetowej, radny B. Chodak poinformował, że Komisja również pozytywnie zaopiniowała projekt przedmiotowej uchwały.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Z. Jakiel odczytał treść uchwały Nr XXIV/163/08 w sprawie finansowego zabezpieczenia ze środków budżetu powiatu jeleniogórskiego na 2009 rok udziału własnego w realizacji zadania remontowego pn. „Remont nawierzchni drogi powiatowej nr 2721 D w Podgórzynie” w ramach „Narodowego Programu Przebudowy Dróg Lokalnych 2008-</w:t>
      </w:r>
      <w:smartTag w:uri="urn:schemas-microsoft-com:office:smarttags" w:element="metricconverter">
        <w:smartTagPr>
          <w:attr w:name="ProductID" w:val="2011”"/>
        </w:smartTagPr>
        <w:r>
          <w:rPr>
            <w:sz w:val="24"/>
            <w:szCs w:val="24"/>
          </w:rPr>
          <w:t>2011”</w:t>
        </w:r>
      </w:smartTag>
      <w:r>
        <w:rPr>
          <w:sz w:val="24"/>
          <w:szCs w:val="24"/>
        </w:rPr>
        <w:t xml:space="preserve"> i poddał ją pod głosowanie.</w:t>
      </w:r>
    </w:p>
    <w:p w:rsidR="00D760E8" w:rsidRDefault="00D760E8" w:rsidP="00D760E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 głosowaniu brało udział 19 radnych.</w:t>
      </w:r>
    </w:p>
    <w:p w:rsidR="00D760E8" w:rsidRDefault="00D760E8" w:rsidP="00D760E8">
      <w:pPr>
        <w:jc w:val="both"/>
      </w:pPr>
      <w:r>
        <w:t>Wynik głosowania:</w:t>
      </w:r>
    </w:p>
    <w:p w:rsidR="00D760E8" w:rsidRDefault="00D760E8" w:rsidP="00D760E8">
      <w:pPr>
        <w:jc w:val="both"/>
      </w:pPr>
      <w:r>
        <w:t>za</w:t>
      </w:r>
      <w:r>
        <w:tab/>
      </w:r>
      <w:r>
        <w:tab/>
      </w:r>
      <w:r>
        <w:tab/>
      </w:r>
      <w:r>
        <w:tab/>
        <w:t>- 19 osób,</w:t>
      </w:r>
    </w:p>
    <w:p w:rsidR="00D760E8" w:rsidRDefault="00D760E8" w:rsidP="00D760E8">
      <w:pPr>
        <w:jc w:val="both"/>
      </w:pPr>
      <w:r>
        <w:t>przeciw</w:t>
      </w:r>
      <w:r>
        <w:tab/>
      </w:r>
      <w:r>
        <w:tab/>
      </w:r>
      <w:r>
        <w:tab/>
        <w:t xml:space="preserve">-   0 osób, </w:t>
      </w:r>
    </w:p>
    <w:p w:rsidR="00D760E8" w:rsidRDefault="00D760E8" w:rsidP="00D760E8">
      <w:pPr>
        <w:jc w:val="both"/>
      </w:pPr>
      <w:r>
        <w:t>wstrzymało się</w:t>
      </w:r>
      <w:r>
        <w:tab/>
      </w:r>
      <w:r>
        <w:tab/>
        <w:t>-   0 osób.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Przewodniczący stwierdził, że uchwała została podjęta jednogłośnie.</w:t>
      </w:r>
    </w:p>
    <w:p w:rsidR="00D760E8" w:rsidRDefault="00817A3C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Uchwał</w:t>
      </w:r>
      <w:r w:rsidR="00D760E8">
        <w:rPr>
          <w:b w:val="0"/>
          <w:sz w:val="24"/>
          <w:szCs w:val="24"/>
        </w:rPr>
        <w:t>a ta</w:t>
      </w:r>
      <w:r>
        <w:rPr>
          <w:b w:val="0"/>
          <w:sz w:val="24"/>
          <w:szCs w:val="24"/>
        </w:rPr>
        <w:t>,</w:t>
      </w:r>
      <w:r w:rsidR="00D760E8">
        <w:rPr>
          <w:b w:val="0"/>
          <w:sz w:val="24"/>
          <w:szCs w:val="24"/>
        </w:rPr>
        <w:t xml:space="preserve"> wraz z uzasadnieniem</w:t>
      </w:r>
      <w:r>
        <w:rPr>
          <w:b w:val="0"/>
          <w:sz w:val="24"/>
          <w:szCs w:val="24"/>
        </w:rPr>
        <w:t>,</w:t>
      </w:r>
      <w:r w:rsidR="00D760E8">
        <w:rPr>
          <w:b w:val="0"/>
          <w:sz w:val="24"/>
          <w:szCs w:val="24"/>
        </w:rPr>
        <w:t xml:space="preserve"> stanowi załącznik nr 5 do niniejszego protokołu. 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Ad.5.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kolejnym punkcie porz</w:t>
      </w:r>
      <w:r w:rsidR="00817A3C">
        <w:rPr>
          <w:b w:val="0"/>
          <w:sz w:val="24"/>
          <w:szCs w:val="24"/>
        </w:rPr>
        <w:t>ądku obrad Dyrektor Wydziału OK</w:t>
      </w:r>
      <w:r>
        <w:rPr>
          <w:b w:val="0"/>
          <w:sz w:val="24"/>
          <w:szCs w:val="24"/>
        </w:rPr>
        <w:t xml:space="preserve">Z, p. K. Raksa przedstawił projekt uchwały w sprawie ustalenia regulaminu przyznawania i przekazywania stypendiów na wyrównywanie szans edukacyjnych dla uczniów szkół ponadgimnazjalnych kończących się maturą w ramach Działania 2.2 Wyrównywanie szans edukacyjnych poprzez programy stypendialne Zintegrowanego Programu Operacyjnego Rozwoju Regionalnego – projekt </w:t>
      </w:r>
      <w:r w:rsidR="00817A3C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pn. „Pomoc stypendialna szansą na lepsze wyniki edukacji” wraz z uzasadnieniem.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Radna J. Peciak zwróciła się z zapy</w:t>
      </w:r>
      <w:r w:rsidR="00817A3C">
        <w:rPr>
          <w:b w:val="0"/>
          <w:sz w:val="24"/>
          <w:szCs w:val="24"/>
        </w:rPr>
        <w:t xml:space="preserve">taniem, czy w tym przypadku </w:t>
      </w:r>
      <w:r>
        <w:rPr>
          <w:b w:val="0"/>
          <w:sz w:val="24"/>
          <w:szCs w:val="24"/>
        </w:rPr>
        <w:t>przyznawani</w:t>
      </w:r>
      <w:r w:rsidR="00817A3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stypendiów będzie brane pod uwagę kryterium dochodowe w rodzinie?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Dyrektor </w:t>
      </w:r>
      <w:r w:rsidR="00817A3C">
        <w:rPr>
          <w:b w:val="0"/>
          <w:sz w:val="24"/>
          <w:szCs w:val="24"/>
        </w:rPr>
        <w:t xml:space="preserve">K. Raksa oznajmił, że tak. Dochód miesięczny na członka rodziny nie może przekroczyć </w:t>
      </w:r>
      <w:r>
        <w:rPr>
          <w:b w:val="0"/>
          <w:sz w:val="24"/>
          <w:szCs w:val="24"/>
        </w:rPr>
        <w:t>503 zł</w:t>
      </w:r>
      <w:r w:rsidR="00817A3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Radny J. Kotliński stwierdził, że program ten ma mankament, gdyż dotyczy tylko terenów wiejskich, a dzieci z ubogich rodzin np. z Kowar nie mogą z niego skorzystać.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Z. Jakiel odczytał treść uchwały Nr XXIV/164/08 w sprawie us</w:t>
      </w:r>
      <w:r w:rsidR="002D11BE">
        <w:rPr>
          <w:sz w:val="24"/>
          <w:szCs w:val="24"/>
        </w:rPr>
        <w:t xml:space="preserve">talenia regulaminu przyznawania </w:t>
      </w:r>
      <w:r>
        <w:rPr>
          <w:sz w:val="24"/>
          <w:szCs w:val="24"/>
        </w:rPr>
        <w:t>i</w:t>
      </w:r>
      <w:r w:rsidR="002D11BE">
        <w:rPr>
          <w:sz w:val="24"/>
          <w:szCs w:val="24"/>
        </w:rPr>
        <w:t xml:space="preserve"> </w:t>
      </w:r>
      <w:r>
        <w:rPr>
          <w:sz w:val="24"/>
          <w:szCs w:val="24"/>
        </w:rPr>
        <w:t> przekazywania stypendiów na wyrównywanie szans edukacyjnych dla uczniów szkół ponadgimnazjalnych kończących się maturą w ramach Działania 2.2 Wyrównywanie szans edukacyjnych poprzez programy stypendialne Zintegrowanego Programu Operacyjnego Rozwoju Regionalnego – projekt pn. „Pomoc stypendialna szansą na lepsze wyniki edukacji” i poddał ją pod głosowanie.</w:t>
      </w:r>
    </w:p>
    <w:p w:rsidR="00D760E8" w:rsidRDefault="00D760E8" w:rsidP="00D760E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 głosowaniu brało udział 19 radnych.</w:t>
      </w:r>
    </w:p>
    <w:p w:rsidR="00D760E8" w:rsidRDefault="00D760E8" w:rsidP="00D760E8">
      <w:pPr>
        <w:jc w:val="both"/>
      </w:pPr>
      <w:r>
        <w:t>Wynik głosowania:</w:t>
      </w:r>
    </w:p>
    <w:p w:rsidR="00D760E8" w:rsidRDefault="00D760E8" w:rsidP="00D760E8">
      <w:pPr>
        <w:jc w:val="both"/>
      </w:pPr>
      <w:r>
        <w:t>za</w:t>
      </w:r>
      <w:r>
        <w:tab/>
      </w:r>
      <w:r>
        <w:tab/>
      </w:r>
      <w:r>
        <w:tab/>
      </w:r>
      <w:r>
        <w:tab/>
        <w:t>- 19 osób,</w:t>
      </w:r>
    </w:p>
    <w:p w:rsidR="00D760E8" w:rsidRDefault="00D760E8" w:rsidP="00D760E8">
      <w:pPr>
        <w:jc w:val="both"/>
      </w:pPr>
      <w:r>
        <w:t>przeciw</w:t>
      </w:r>
      <w:r>
        <w:tab/>
      </w:r>
      <w:r>
        <w:tab/>
      </w:r>
      <w:r>
        <w:tab/>
        <w:t xml:space="preserve">-   0 osób, </w:t>
      </w:r>
    </w:p>
    <w:p w:rsidR="00D760E8" w:rsidRDefault="00D760E8" w:rsidP="00D760E8">
      <w:pPr>
        <w:jc w:val="both"/>
      </w:pPr>
      <w:r>
        <w:t>wstrzymało się</w:t>
      </w:r>
      <w:r>
        <w:tab/>
      </w:r>
      <w:r>
        <w:tab/>
        <w:t>-   0 osób.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Przewodniczący stwierdził, że uchwała została podjęta jednogłośnie.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Uchwała ta</w:t>
      </w:r>
      <w:r w:rsidR="002D11BE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wraz z uzasadnieniem</w:t>
      </w:r>
      <w:r w:rsidR="002D11BE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stanowi załącznik nr 6 do niniejszego protokołu.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Przewodniczący Rady poinformował, że kolejna Sesja Rady </w:t>
      </w:r>
      <w:r w:rsidR="00D46869">
        <w:rPr>
          <w:b w:val="0"/>
          <w:sz w:val="24"/>
          <w:szCs w:val="24"/>
        </w:rPr>
        <w:t xml:space="preserve">Powiatu </w:t>
      </w:r>
      <w:r>
        <w:rPr>
          <w:b w:val="0"/>
          <w:sz w:val="24"/>
          <w:szCs w:val="24"/>
        </w:rPr>
        <w:t xml:space="preserve">odbędzie się </w:t>
      </w:r>
      <w:r w:rsidR="00D46869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2 grudnia</w:t>
      </w:r>
      <w:r w:rsidR="00D46869">
        <w:rPr>
          <w:b w:val="0"/>
          <w:sz w:val="24"/>
          <w:szCs w:val="24"/>
        </w:rPr>
        <w:t xml:space="preserve"> br.</w:t>
      </w:r>
      <w:r>
        <w:rPr>
          <w:b w:val="0"/>
          <w:sz w:val="24"/>
          <w:szCs w:val="24"/>
        </w:rPr>
        <w:t xml:space="preserve">, natomiast Sesja budżetowa została zaplanowana na dzień 30 grudnia br. 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Radny E. Kleśta zwrócił się z pytaniem, czy dzisiejsza Sesja, mimo iż zwołana w trybie </w:t>
      </w:r>
      <w:r w:rsidR="00D46869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art. 15 ust. 7 ustawy o samorządzie powiatowym, zgodnie z zapisami Statutu Powiatu nie powinna zawierać wszystkich wskazanych w Statucie punktów porządku obrad?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Radca prawny H. Zielińska wyjaśniła, że Statut Powiatu Jeleniogórskiego nie reguluje kwestii związanej ze zwołaniem Sesji Rady w trybie nadz</w:t>
      </w:r>
      <w:r w:rsidR="00D46869">
        <w:rPr>
          <w:b w:val="0"/>
          <w:sz w:val="24"/>
          <w:szCs w:val="24"/>
        </w:rPr>
        <w:t>wyczajnym, przewidzianym w art.</w:t>
      </w:r>
      <w:r>
        <w:rPr>
          <w:b w:val="0"/>
          <w:sz w:val="24"/>
          <w:szCs w:val="24"/>
        </w:rPr>
        <w:t xml:space="preserve"> 15 ust. 7 ustawy o samorządzie powiatowym. Uznano, że z uwagi na to, iż Sesja zwołana w normalnym trybie odbędzie się w krótkim odstępie czasu nie ma potrzeby dublowania tych punktów. Przewidziane w Statucie punkty porządku obrad zostaną wyczerpane podczas kolejnej Sesji Rady Powiatu. 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Radny R. Nowak poinformował, że wyrokiem sądu został przywrócony do pracy w CRR KRUS w Szklarskiej Porębie, w związku z tym chciałby serdecznie podziękować kolegom radnym, gdyż między innymi dzięki </w:t>
      </w:r>
      <w:r w:rsidR="00D46869">
        <w:rPr>
          <w:b w:val="0"/>
          <w:sz w:val="24"/>
          <w:szCs w:val="24"/>
        </w:rPr>
        <w:t>zapisom</w:t>
      </w:r>
      <w:r>
        <w:rPr>
          <w:b w:val="0"/>
          <w:sz w:val="24"/>
          <w:szCs w:val="24"/>
        </w:rPr>
        <w:t xml:space="preserve"> w uchwale podjętej przez Radę Powiatu sąd </w:t>
      </w:r>
      <w:r w:rsidR="00D46869">
        <w:rPr>
          <w:b w:val="0"/>
          <w:sz w:val="24"/>
          <w:szCs w:val="24"/>
        </w:rPr>
        <w:t xml:space="preserve">pracy </w:t>
      </w:r>
      <w:r>
        <w:rPr>
          <w:b w:val="0"/>
          <w:sz w:val="24"/>
          <w:szCs w:val="24"/>
        </w:rPr>
        <w:t>uznał słuszność pozwu i nakazał przywrócenie Go do pracy.</w:t>
      </w:r>
    </w:p>
    <w:p w:rsidR="00D760E8" w:rsidRDefault="00D760E8" w:rsidP="00D760E8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760E8" w:rsidRDefault="00D760E8" w:rsidP="00D760E8">
      <w:pPr>
        <w:jc w:val="both"/>
        <w:rPr>
          <w:b/>
        </w:rPr>
      </w:pPr>
      <w:r>
        <w:rPr>
          <w:b/>
        </w:rPr>
        <w:t>Ad.6.</w:t>
      </w:r>
    </w:p>
    <w:p w:rsidR="00D760E8" w:rsidRDefault="00D760E8" w:rsidP="00D760E8">
      <w:pPr>
        <w:jc w:val="both"/>
      </w:pPr>
      <w:r>
        <w:t>Przewodniczący Rady zamknął XXIV Sesję Rady Powiatu Jeleniogórskiego o godz. 15</w:t>
      </w:r>
      <w:r>
        <w:rPr>
          <w:vertAlign w:val="superscript"/>
        </w:rPr>
        <w:t>30</w:t>
      </w:r>
      <w:r>
        <w:t>.</w:t>
      </w:r>
    </w:p>
    <w:p w:rsidR="00D760E8" w:rsidRDefault="00D760E8" w:rsidP="00D760E8">
      <w:pPr>
        <w:jc w:val="both"/>
      </w:pPr>
    </w:p>
    <w:p w:rsidR="00D760E8" w:rsidRDefault="00D760E8" w:rsidP="00D760E8">
      <w:pPr>
        <w:jc w:val="both"/>
      </w:pPr>
    </w:p>
    <w:p w:rsidR="00D760E8" w:rsidRDefault="00D760E8" w:rsidP="00D760E8">
      <w:pPr>
        <w:jc w:val="both"/>
      </w:pPr>
    </w:p>
    <w:p w:rsidR="00D760E8" w:rsidRDefault="00D760E8" w:rsidP="00D760E8">
      <w:pPr>
        <w:jc w:val="both"/>
      </w:pPr>
    </w:p>
    <w:p w:rsidR="00D760E8" w:rsidRDefault="00D760E8" w:rsidP="00D760E8">
      <w:pPr>
        <w:jc w:val="both"/>
      </w:pPr>
      <w:r>
        <w:rPr>
          <w:b/>
          <w:u w:val="single"/>
        </w:rPr>
        <w:t>Protokołowała:</w:t>
      </w:r>
    </w:p>
    <w:p w:rsidR="00D760E8" w:rsidRDefault="00D760E8" w:rsidP="00D760E8">
      <w:pPr>
        <w:jc w:val="both"/>
      </w:pPr>
      <w:r>
        <w:t xml:space="preserve">Dagmara Mazur </w:t>
      </w:r>
    </w:p>
    <w:p w:rsidR="00603D0A" w:rsidRDefault="00603D0A"/>
    <w:sectPr w:rsidR="00603D0A" w:rsidSect="00603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B9" w:rsidRDefault="00FF23B9" w:rsidP="00100609">
      <w:r>
        <w:separator/>
      </w:r>
    </w:p>
  </w:endnote>
  <w:endnote w:type="continuationSeparator" w:id="1">
    <w:p w:rsidR="00FF23B9" w:rsidRDefault="00FF23B9" w:rsidP="0010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09" w:rsidRDefault="0010060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3361"/>
      <w:docPartObj>
        <w:docPartGallery w:val="Page Numbers (Bottom of Page)"/>
        <w:docPartUnique/>
      </w:docPartObj>
    </w:sdtPr>
    <w:sdtContent>
      <w:p w:rsidR="00100609" w:rsidRDefault="00100609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0609" w:rsidRDefault="0010060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09" w:rsidRDefault="001006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B9" w:rsidRDefault="00FF23B9" w:rsidP="00100609">
      <w:r>
        <w:separator/>
      </w:r>
    </w:p>
  </w:footnote>
  <w:footnote w:type="continuationSeparator" w:id="1">
    <w:p w:rsidR="00FF23B9" w:rsidRDefault="00FF23B9" w:rsidP="00100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09" w:rsidRDefault="001006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09" w:rsidRDefault="0010060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09" w:rsidRDefault="0010060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760E8"/>
    <w:rsid w:val="00100609"/>
    <w:rsid w:val="002D11BE"/>
    <w:rsid w:val="003C28B1"/>
    <w:rsid w:val="00603D0A"/>
    <w:rsid w:val="00817A3C"/>
    <w:rsid w:val="00A66CE1"/>
    <w:rsid w:val="00B8689B"/>
    <w:rsid w:val="00D46869"/>
    <w:rsid w:val="00D760E8"/>
    <w:rsid w:val="00E64AC2"/>
    <w:rsid w:val="00FF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D760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760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760E8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60E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006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06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6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6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A1E0-BC90-46A7-BB68-25471CEA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1514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Właścieciel</dc:creator>
  <cp:keywords/>
  <dc:description/>
  <cp:lastModifiedBy>Właścieciel</cp:lastModifiedBy>
  <cp:revision>5</cp:revision>
  <cp:lastPrinted>2008-11-24T11:18:00Z</cp:lastPrinted>
  <dcterms:created xsi:type="dcterms:W3CDTF">2008-11-24T10:15:00Z</dcterms:created>
  <dcterms:modified xsi:type="dcterms:W3CDTF">2008-11-24T11:18:00Z</dcterms:modified>
</cp:coreProperties>
</file>