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2C15C8">
        <w:rPr>
          <w:rFonts w:ascii="Arial" w:hAnsi="Arial" w:cs="Arial"/>
          <w:sz w:val="24"/>
        </w:rPr>
        <w:t>Jelenia Góra, 2012-04-18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2C15C8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BRP.0012.18</w:t>
      </w:r>
      <w:r w:rsidR="00A83111" w:rsidRPr="004C2D63">
        <w:rPr>
          <w:rFonts w:ascii="Arial" w:hAnsi="Arial" w:cs="Arial"/>
          <w:sz w:val="24"/>
        </w:rPr>
        <w:t>.201</w:t>
      </w:r>
      <w:r w:rsidR="00790B4B">
        <w:rPr>
          <w:rFonts w:ascii="Arial" w:hAnsi="Arial" w:cs="Arial"/>
          <w:sz w:val="24"/>
        </w:rPr>
        <w:t>2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1</w:t>
      </w:r>
      <w:r w:rsidR="002D74F7">
        <w:rPr>
          <w:rFonts w:ascii="Arial" w:hAnsi="Arial" w:cs="Arial"/>
          <w:b/>
          <w:sz w:val="24"/>
        </w:rPr>
        <w:t>8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2D74F7" w:rsidRPr="00F81C1F">
        <w:rPr>
          <w:rFonts w:ascii="Arial" w:hAnsi="Arial" w:cs="Arial"/>
          <w:b/>
          <w:bCs/>
          <w:sz w:val="24"/>
        </w:rPr>
        <w:t>2</w:t>
      </w:r>
      <w:r w:rsidR="00E611D3" w:rsidRPr="00F81C1F">
        <w:rPr>
          <w:rFonts w:ascii="Arial" w:hAnsi="Arial" w:cs="Arial"/>
          <w:b/>
          <w:bCs/>
          <w:sz w:val="24"/>
        </w:rPr>
        <w:t>5</w:t>
      </w:r>
      <w:r w:rsidR="002D74F7" w:rsidRPr="00F81C1F">
        <w:rPr>
          <w:rFonts w:ascii="Arial" w:hAnsi="Arial" w:cs="Arial"/>
          <w:b/>
          <w:bCs/>
          <w:sz w:val="24"/>
        </w:rPr>
        <w:t xml:space="preserve"> kwietnia</w:t>
      </w:r>
      <w:r w:rsidRPr="00F81C1F">
        <w:rPr>
          <w:rFonts w:ascii="Arial" w:hAnsi="Arial" w:cs="Arial"/>
          <w:b/>
          <w:bCs/>
          <w:sz w:val="24"/>
        </w:rPr>
        <w:t xml:space="preserve">  </w:t>
      </w:r>
      <w:r w:rsidR="00B77388" w:rsidRPr="00F81C1F">
        <w:rPr>
          <w:rFonts w:ascii="Arial" w:hAnsi="Arial" w:cs="Arial"/>
          <w:b/>
          <w:sz w:val="24"/>
        </w:rPr>
        <w:t>2012</w:t>
      </w:r>
      <w:r w:rsidR="002D74F7" w:rsidRPr="00F81C1F">
        <w:rPr>
          <w:rFonts w:ascii="Arial" w:hAnsi="Arial" w:cs="Arial"/>
          <w:b/>
          <w:sz w:val="24"/>
        </w:rPr>
        <w:t xml:space="preserve"> r. </w:t>
      </w:r>
      <w:r w:rsidR="002D74F7" w:rsidRPr="00F81C1F">
        <w:rPr>
          <w:rFonts w:ascii="Arial" w:hAnsi="Arial" w:cs="Arial"/>
          <w:b/>
          <w:sz w:val="24"/>
        </w:rPr>
        <w:br/>
        <w:t>o godz. 1</w:t>
      </w:r>
      <w:r w:rsidR="00E611D3" w:rsidRPr="00F81C1F">
        <w:rPr>
          <w:rFonts w:ascii="Arial" w:hAnsi="Arial" w:cs="Arial"/>
          <w:b/>
          <w:sz w:val="24"/>
        </w:rPr>
        <w:t>4</w:t>
      </w:r>
      <w:r w:rsidR="002D74F7" w:rsidRPr="00F81C1F">
        <w:rPr>
          <w:rFonts w:ascii="Arial" w:hAnsi="Arial" w:cs="Arial"/>
          <w:b/>
          <w:sz w:val="24"/>
          <w:vertAlign w:val="superscript"/>
        </w:rPr>
        <w:t>00</w:t>
      </w:r>
      <w:r w:rsidRPr="00F81C1F">
        <w:rPr>
          <w:rFonts w:ascii="Arial" w:hAnsi="Arial" w:cs="Arial"/>
          <w:b/>
          <w:sz w:val="24"/>
          <w:vertAlign w:val="superscript"/>
        </w:rPr>
        <w:t xml:space="preserve"> </w:t>
      </w:r>
      <w:r w:rsidRPr="00F81C1F">
        <w:rPr>
          <w:rFonts w:ascii="Arial" w:hAnsi="Arial" w:cs="Arial"/>
          <w:b/>
          <w:sz w:val="24"/>
        </w:rPr>
        <w:t xml:space="preserve"> </w:t>
      </w:r>
      <w:r w:rsidRPr="00F81C1F">
        <w:rPr>
          <w:rFonts w:ascii="Arial" w:hAnsi="Arial" w:cs="Arial"/>
          <w:sz w:val="24"/>
        </w:rPr>
        <w:t xml:space="preserve">w </w:t>
      </w:r>
      <w:r w:rsidR="002D74F7" w:rsidRPr="00F81C1F">
        <w:rPr>
          <w:rFonts w:ascii="Arial" w:hAnsi="Arial" w:cs="Arial"/>
          <w:sz w:val="24"/>
        </w:rPr>
        <w:t>sali konferencyjnej Starostwa Powiatowego w</w:t>
      </w:r>
      <w:r w:rsidR="002D74F7">
        <w:rPr>
          <w:rFonts w:ascii="Arial" w:hAnsi="Arial" w:cs="Arial"/>
          <w:sz w:val="24"/>
        </w:rPr>
        <w:t xml:space="preserve"> Jeleniej Górze</w:t>
      </w:r>
      <w:r w:rsidRPr="00A41C2D">
        <w:rPr>
          <w:rFonts w:ascii="Arial" w:hAnsi="Arial" w:cs="Arial"/>
          <w:sz w:val="24"/>
        </w:rPr>
        <w:t xml:space="preserve">, przy </w:t>
      </w:r>
      <w:r w:rsidR="002D74F7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3A254C" w:rsidRPr="00A41C2D" w:rsidRDefault="003A254C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Otwa</w:t>
      </w:r>
      <w:bookmarkStart w:id="0" w:name="_GoBack"/>
      <w:bookmarkEnd w:id="0"/>
      <w:r w:rsidRPr="00A41C2D">
        <w:rPr>
          <w:rFonts w:ascii="Arial" w:hAnsi="Arial" w:cs="Arial"/>
          <w:sz w:val="24"/>
        </w:rPr>
        <w:t xml:space="preserve">rcie posiedzenia Komisji. 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Przedstawienie porządku obrad.</w:t>
      </w:r>
    </w:p>
    <w:p w:rsidR="00651BBD" w:rsidRPr="00A41C2D" w:rsidRDefault="00651BBD" w:rsidP="00651BBD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Komisji na temat projektu uchwały w sprawie przyjęcia sprawozdania Zarządu Powiatu Jeleniogórskiego z realizacji uchwał Rady Powiatu Jeleniogórskiego podjętych w 2011 roku.</w:t>
      </w:r>
    </w:p>
    <w:p w:rsidR="000C2FEE" w:rsidRDefault="00C93F1D" w:rsidP="00C93F1D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O</w:t>
      </w:r>
      <w:r w:rsidR="006C7176">
        <w:rPr>
          <w:rFonts w:ascii="Arial" w:hAnsi="Arial" w:cs="Arial"/>
          <w:sz w:val="24"/>
        </w:rPr>
        <w:t>mówienie i analiza</w:t>
      </w:r>
      <w:r w:rsidR="000C2FEE">
        <w:rPr>
          <w:rFonts w:ascii="Arial" w:hAnsi="Arial" w:cs="Arial"/>
          <w:sz w:val="24"/>
        </w:rPr>
        <w:t>:</w:t>
      </w:r>
    </w:p>
    <w:p w:rsidR="000C2FEE" w:rsidRDefault="006C7176" w:rsidP="000C2FEE">
      <w:pPr>
        <w:pStyle w:val="Tekstpodstawowy2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sprawozdania rocznego z wykonania budżetu Powiatu</w:t>
      </w:r>
      <w:r w:rsidR="000C2FEE">
        <w:rPr>
          <w:rFonts w:ascii="Arial" w:hAnsi="Arial" w:cs="Arial"/>
          <w:sz w:val="24"/>
        </w:rPr>
        <w:t xml:space="preserve"> Jeleniogórskiego za 2011 rok;</w:t>
      </w:r>
      <w:r>
        <w:rPr>
          <w:rFonts w:ascii="Arial" w:hAnsi="Arial" w:cs="Arial"/>
          <w:sz w:val="24"/>
        </w:rPr>
        <w:t xml:space="preserve"> </w:t>
      </w:r>
    </w:p>
    <w:p w:rsidR="000C2FEE" w:rsidRDefault="006C7176" w:rsidP="000C2FEE">
      <w:pPr>
        <w:pStyle w:val="Tekstpodstawowy2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sprawozdania finansowego Samodzielnego Publicznego Zespołu Opieki Zdrowotnej w </w:t>
      </w:r>
      <w:r w:rsidR="00651BBD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ikwidacji w Kowarach za okres od 1 stycznia 2011 r. </w:t>
      </w:r>
      <w:r w:rsidR="00D14993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do </w:t>
      </w:r>
      <w:r w:rsidR="000C2FEE">
        <w:rPr>
          <w:rFonts w:ascii="Arial" w:hAnsi="Arial" w:cs="Arial"/>
          <w:sz w:val="24"/>
        </w:rPr>
        <w:t>31 lipca 2011 r.;</w:t>
      </w:r>
    </w:p>
    <w:p w:rsidR="00C93F1D" w:rsidRDefault="006C7176" w:rsidP="000C2FEE">
      <w:pPr>
        <w:pStyle w:val="Tekstpodstawowy2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informacji o stanie mienia </w:t>
      </w:r>
      <w:r w:rsidR="00651BBD">
        <w:rPr>
          <w:rFonts w:ascii="Arial" w:hAnsi="Arial" w:cs="Arial"/>
          <w:sz w:val="24"/>
        </w:rPr>
        <w:t xml:space="preserve"> komunalnego</w:t>
      </w:r>
      <w:r w:rsidR="000C2FEE">
        <w:rPr>
          <w:rFonts w:ascii="Arial" w:hAnsi="Arial" w:cs="Arial"/>
          <w:sz w:val="24"/>
        </w:rPr>
        <w:t>.</w:t>
      </w:r>
    </w:p>
    <w:p w:rsidR="000C2FEE" w:rsidRDefault="000C2FEE" w:rsidP="00C93F1D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Opinia komisji na temat projektu uchwały w sprawie zajęcia stanowiska odnośnie uniemożliwienia wolnego obrotu, sprzedaży i uprawy organizmów zmodyfikowanych genetycznie na obszarze Dolnego Śląska. Inicjatywa uchwałodawcza Komisji Rozwoju Gospodarczego, Ochrony Środowiska </w:t>
      </w:r>
      <w:r w:rsidR="00D14993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i Rolnictwa. </w:t>
      </w:r>
    </w:p>
    <w:p w:rsidR="00D251F7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Sprawy różne.</w:t>
      </w:r>
    </w:p>
    <w:p w:rsidR="00A83111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Zamknięcie posiedzenia Komisji.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41C2D" w:rsidRDefault="00A41C2D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5243EE" w:rsidRDefault="00651BBD" w:rsidP="005243EE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Borejszo</w:t>
      </w:r>
    </w:p>
    <w:p w:rsidR="005243EE" w:rsidRDefault="00651BBD" w:rsidP="005243EE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Sekretarz Powiatu</w:t>
      </w:r>
    </w:p>
    <w:p w:rsidR="005243EE" w:rsidRDefault="00651BBD" w:rsidP="005243EE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5243EE" w:rsidRDefault="00651BBD" w:rsidP="005243EE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p w:rsidR="000C2FEE" w:rsidRDefault="000C2FEE" w:rsidP="000C2FEE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Wroński</w:t>
      </w:r>
    </w:p>
    <w:p w:rsidR="005243EE" w:rsidRDefault="000C2FEE" w:rsidP="005243EE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Przewodniczący Komisji </w:t>
      </w:r>
      <w:proofErr w:type="spellStart"/>
      <w:r>
        <w:rPr>
          <w:rFonts w:ascii="Arial" w:hAnsi="Arial" w:cs="Arial"/>
          <w:bCs/>
          <w:sz w:val="16"/>
          <w:szCs w:val="16"/>
        </w:rPr>
        <w:t>RGOŚiR</w:t>
      </w:r>
      <w:proofErr w:type="spellEnd"/>
    </w:p>
    <w:sectPr w:rsidR="005243EE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195BA2"/>
    <w:rsid w:val="001E7AC0"/>
    <w:rsid w:val="00212B9A"/>
    <w:rsid w:val="002A12E2"/>
    <w:rsid w:val="002C15C8"/>
    <w:rsid w:val="002D74F7"/>
    <w:rsid w:val="00306C4E"/>
    <w:rsid w:val="00383138"/>
    <w:rsid w:val="003A254C"/>
    <w:rsid w:val="003A628E"/>
    <w:rsid w:val="003C6219"/>
    <w:rsid w:val="003F6E51"/>
    <w:rsid w:val="0045621F"/>
    <w:rsid w:val="004A71D8"/>
    <w:rsid w:val="004C2D63"/>
    <w:rsid w:val="005243EE"/>
    <w:rsid w:val="00585FD7"/>
    <w:rsid w:val="005F5C98"/>
    <w:rsid w:val="00631301"/>
    <w:rsid w:val="00651BBD"/>
    <w:rsid w:val="006C7176"/>
    <w:rsid w:val="00790B4B"/>
    <w:rsid w:val="00837246"/>
    <w:rsid w:val="008620A1"/>
    <w:rsid w:val="00991F9A"/>
    <w:rsid w:val="009D0F31"/>
    <w:rsid w:val="00A41C2D"/>
    <w:rsid w:val="00A83111"/>
    <w:rsid w:val="00B77388"/>
    <w:rsid w:val="00BF3824"/>
    <w:rsid w:val="00C93F1D"/>
    <w:rsid w:val="00D14993"/>
    <w:rsid w:val="00D251F7"/>
    <w:rsid w:val="00D841A3"/>
    <w:rsid w:val="00DA2B02"/>
    <w:rsid w:val="00DC0EF2"/>
    <w:rsid w:val="00E4153C"/>
    <w:rsid w:val="00E611D3"/>
    <w:rsid w:val="00F6069A"/>
    <w:rsid w:val="00F63693"/>
    <w:rsid w:val="00F81C1F"/>
    <w:rsid w:val="00F852AD"/>
    <w:rsid w:val="00F914F5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568E-B819-4CE4-8F6E-EB1752F6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5</cp:revision>
  <cp:lastPrinted>2012-04-20T07:17:00Z</cp:lastPrinted>
  <dcterms:created xsi:type="dcterms:W3CDTF">2012-04-17T07:49:00Z</dcterms:created>
  <dcterms:modified xsi:type="dcterms:W3CDTF">2012-04-20T07:37:00Z</dcterms:modified>
</cp:coreProperties>
</file>