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94179C">
        <w:rPr>
          <w:rFonts w:ascii="Arial" w:hAnsi="Arial" w:cs="Arial"/>
          <w:sz w:val="24"/>
        </w:rPr>
        <w:t>Jelenia Góra, 2014</w:t>
      </w:r>
      <w:r w:rsidR="00530710">
        <w:rPr>
          <w:rFonts w:ascii="Arial" w:hAnsi="Arial" w:cs="Arial"/>
          <w:sz w:val="24"/>
        </w:rPr>
        <w:t>-04-30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94179C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</w:t>
      </w:r>
      <w:r w:rsidR="0040783A">
        <w:rPr>
          <w:rFonts w:ascii="Arial" w:hAnsi="Arial" w:cs="Arial"/>
          <w:sz w:val="24"/>
        </w:rPr>
        <w:t>8</w:t>
      </w:r>
      <w:r w:rsidR="00A83111" w:rsidRPr="004C2D63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4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3A254C" w:rsidRPr="00765B11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</w:t>
      </w:r>
      <w:r w:rsidR="00530710">
        <w:rPr>
          <w:rFonts w:ascii="Arial" w:hAnsi="Arial" w:cs="Arial"/>
          <w:sz w:val="24"/>
        </w:rPr>
        <w:t>tekst jednolity:</w:t>
      </w:r>
      <w:r w:rsidR="0040783A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94179C">
        <w:rPr>
          <w:rFonts w:ascii="Arial" w:hAnsi="Arial" w:cs="Arial"/>
          <w:b/>
          <w:sz w:val="24"/>
        </w:rPr>
        <w:t>3</w:t>
      </w:r>
      <w:r w:rsidR="0040783A">
        <w:rPr>
          <w:rFonts w:ascii="Arial" w:hAnsi="Arial" w:cs="Arial"/>
          <w:b/>
          <w:sz w:val="24"/>
        </w:rPr>
        <w:t>8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94179C">
        <w:rPr>
          <w:rFonts w:ascii="Arial" w:hAnsi="Arial" w:cs="Arial"/>
          <w:b/>
          <w:bCs/>
          <w:sz w:val="24"/>
        </w:rPr>
        <w:t>7</w:t>
      </w:r>
      <w:r w:rsidR="00181967">
        <w:rPr>
          <w:rFonts w:ascii="Arial" w:hAnsi="Arial" w:cs="Arial"/>
          <w:b/>
          <w:bCs/>
          <w:sz w:val="24"/>
        </w:rPr>
        <w:t xml:space="preserve"> maja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94179C">
        <w:rPr>
          <w:rFonts w:ascii="Arial" w:hAnsi="Arial" w:cs="Arial"/>
          <w:b/>
          <w:sz w:val="24"/>
        </w:rPr>
        <w:t>2014</w:t>
      </w:r>
      <w:r w:rsidR="0040783A">
        <w:rPr>
          <w:rFonts w:ascii="Arial" w:hAnsi="Arial" w:cs="Arial"/>
          <w:b/>
          <w:sz w:val="24"/>
        </w:rPr>
        <w:t xml:space="preserve"> r. </w:t>
      </w:r>
      <w:r w:rsidR="0094179C">
        <w:rPr>
          <w:rFonts w:ascii="Arial" w:hAnsi="Arial" w:cs="Arial"/>
          <w:b/>
          <w:sz w:val="24"/>
        </w:rPr>
        <w:t>o godz. 14</w:t>
      </w:r>
      <w:r w:rsidR="0094179C">
        <w:rPr>
          <w:rFonts w:ascii="Arial" w:hAnsi="Arial" w:cs="Arial"/>
          <w:b/>
          <w:sz w:val="24"/>
          <w:vertAlign w:val="superscript"/>
        </w:rPr>
        <w:t>0</w:t>
      </w:r>
      <w:r w:rsidR="002D74F7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40783A">
        <w:rPr>
          <w:rFonts w:ascii="Arial" w:hAnsi="Arial" w:cs="Arial"/>
          <w:sz w:val="24"/>
        </w:rPr>
        <w:t xml:space="preserve">Biurze Rady Powiatu 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ul. Kochanowskiego 10. 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94179C" w:rsidRPr="0094179C" w:rsidRDefault="0094179C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Opinia Komisji na temat projektu uchwały w </w:t>
      </w:r>
      <w:r w:rsidRPr="0094179C">
        <w:rPr>
          <w:rFonts w:ascii="Arial" w:hAnsi="Arial" w:cs="Arial"/>
          <w:sz w:val="24"/>
        </w:rPr>
        <w:t xml:space="preserve">rozpatrzenia sprawozdania Zarządu Powiatu Jeleniogórskiego z realizacji Programu i form współpracy Powiatu Jeleniogórskiego  z organizacjami pozarządowymi i innymi podmiotami w 2013 roku. </w:t>
      </w:r>
    </w:p>
    <w:p w:rsidR="0094179C" w:rsidRDefault="0094179C" w:rsidP="005B175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4179C">
        <w:rPr>
          <w:rFonts w:ascii="Arial" w:hAnsi="Arial" w:cs="Arial"/>
          <w:sz w:val="24"/>
        </w:rPr>
        <w:t>Opinia Komisji na temat projektu uchwały w sprawie</w:t>
      </w:r>
      <w:r w:rsidRPr="0094179C">
        <w:t xml:space="preserve"> </w:t>
      </w:r>
      <w:r w:rsidRPr="0094179C">
        <w:rPr>
          <w:rFonts w:ascii="Arial" w:eastAsia="Times New Roman" w:hAnsi="Arial" w:cs="Arial"/>
          <w:sz w:val="24"/>
          <w:szCs w:val="24"/>
        </w:rPr>
        <w:t>przyjęcia sprawozdania Zarządu Powiatu Jeleniogórskiego z realizacji uchwał Rady Powiatu Jeleniogórskiego podjętych w 2013 roku oraz tych, których realizacja w po</w:t>
      </w:r>
      <w:r>
        <w:rPr>
          <w:rFonts w:ascii="Arial" w:eastAsia="Times New Roman" w:hAnsi="Arial" w:cs="Arial"/>
          <w:sz w:val="24"/>
          <w:szCs w:val="24"/>
        </w:rPr>
        <w:t>przednich latach była częściowa</w:t>
      </w:r>
    </w:p>
    <w:p w:rsidR="00181967" w:rsidRPr="0094179C" w:rsidRDefault="00181967" w:rsidP="005B17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179C">
        <w:rPr>
          <w:rFonts w:ascii="Arial" w:hAnsi="Arial" w:cs="Arial"/>
          <w:sz w:val="24"/>
        </w:rPr>
        <w:t>Rozpatrzenie:</w:t>
      </w:r>
    </w:p>
    <w:p w:rsidR="000C2FEE" w:rsidRDefault="00181967" w:rsidP="005B1752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</w:t>
      </w:r>
      <w:r w:rsidR="000C2F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</w:t>
      </w:r>
      <w:r w:rsidRPr="00181967">
        <w:rPr>
          <w:rFonts w:ascii="Arial" w:hAnsi="Arial" w:cs="Arial"/>
          <w:sz w:val="24"/>
        </w:rPr>
        <w:t xml:space="preserve">nansowego </w:t>
      </w:r>
      <w:r w:rsidR="0094179C">
        <w:rPr>
          <w:rFonts w:ascii="Arial" w:hAnsi="Arial" w:cs="Arial"/>
          <w:sz w:val="24"/>
        </w:rPr>
        <w:t>Powiatu Jeleniogórskiego za 2013</w:t>
      </w:r>
      <w:r w:rsidRPr="00181967">
        <w:rPr>
          <w:rFonts w:ascii="Arial" w:hAnsi="Arial" w:cs="Arial"/>
          <w:sz w:val="24"/>
        </w:rPr>
        <w:t xml:space="preserve"> rok</w:t>
      </w:r>
      <w:r>
        <w:rPr>
          <w:rFonts w:ascii="Arial" w:hAnsi="Arial" w:cs="Arial"/>
          <w:sz w:val="24"/>
        </w:rPr>
        <w:t>,</w:t>
      </w:r>
    </w:p>
    <w:p w:rsidR="00297A32" w:rsidRPr="00530710" w:rsidRDefault="00181967" w:rsidP="005B1752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rocznego z wykonania budżetu </w:t>
      </w:r>
      <w:r w:rsidR="0094179C">
        <w:rPr>
          <w:rFonts w:ascii="Arial" w:hAnsi="Arial" w:cs="Arial"/>
          <w:sz w:val="24"/>
        </w:rPr>
        <w:t>Powiatu Jeleniogórskiego za 2013</w:t>
      </w:r>
      <w:r>
        <w:rPr>
          <w:rFonts w:ascii="Arial" w:hAnsi="Arial" w:cs="Arial"/>
          <w:sz w:val="24"/>
        </w:rPr>
        <w:t xml:space="preserve"> rok z objaśnieniami, </w:t>
      </w:r>
      <w:r w:rsidR="009D493A">
        <w:rPr>
          <w:rFonts w:ascii="Arial" w:hAnsi="Arial" w:cs="Arial"/>
          <w:sz w:val="24"/>
        </w:rPr>
        <w:t>oraz</w:t>
      </w:r>
      <w:r w:rsidR="00297A32">
        <w:rPr>
          <w:rFonts w:ascii="Arial" w:hAnsi="Arial" w:cs="Arial"/>
          <w:sz w:val="24"/>
        </w:rPr>
        <w:t xml:space="preserve"> informacji o stanie mienia komunalnego wraz z opinią Regionalnej Izby Obrachunkowej  o tym sprawozdaniu </w:t>
      </w:r>
      <w:r w:rsidR="00530710">
        <w:rPr>
          <w:rFonts w:ascii="Arial" w:hAnsi="Arial" w:cs="Arial"/>
          <w:sz w:val="24"/>
        </w:rPr>
        <w:br/>
      </w:r>
      <w:r w:rsidR="00297A32" w:rsidRPr="00530710">
        <w:rPr>
          <w:rFonts w:ascii="Arial" w:hAnsi="Arial" w:cs="Arial"/>
          <w:sz w:val="24"/>
        </w:rPr>
        <w:t xml:space="preserve">i sformułowanie oraz przyjęcie </w:t>
      </w:r>
      <w:r w:rsidR="00C82820" w:rsidRPr="00530710">
        <w:rPr>
          <w:rFonts w:ascii="Arial" w:hAnsi="Arial" w:cs="Arial"/>
          <w:sz w:val="24"/>
        </w:rPr>
        <w:t>stanowiska</w:t>
      </w:r>
      <w:r w:rsidR="00297A32" w:rsidRPr="00530710">
        <w:rPr>
          <w:rFonts w:ascii="Arial" w:hAnsi="Arial" w:cs="Arial"/>
          <w:sz w:val="24"/>
        </w:rPr>
        <w:t xml:space="preserve"> Komisji Rewizyjnej w sprawie wykonania budżetu </w:t>
      </w:r>
      <w:r w:rsidR="0094179C">
        <w:rPr>
          <w:rFonts w:ascii="Arial" w:hAnsi="Arial" w:cs="Arial"/>
          <w:sz w:val="24"/>
        </w:rPr>
        <w:t>Powiatu Jeleniogórskiego za 2013</w:t>
      </w:r>
      <w:r w:rsidR="00297A32" w:rsidRPr="00530710">
        <w:rPr>
          <w:rFonts w:ascii="Arial" w:hAnsi="Arial" w:cs="Arial"/>
          <w:sz w:val="24"/>
        </w:rPr>
        <w:t xml:space="preserve"> rok.</w:t>
      </w:r>
    </w:p>
    <w:p w:rsidR="00297A32" w:rsidRDefault="009D493A" w:rsidP="005B175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Sformułowanie i przyjęcie wniosku w sprawie absolutorium  dla Zarządu Powiatu Jeleniogórskiego. </w:t>
      </w:r>
    </w:p>
    <w:p w:rsidR="00D251F7" w:rsidRPr="00A41C2D" w:rsidRDefault="00A83111" w:rsidP="005B175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94179C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Przewodniczący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254C" w:rsidRPr="00765B11" w:rsidRDefault="0022286A" w:rsidP="00765B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   Robert </w:t>
      </w:r>
      <w:proofErr w:type="spellStart"/>
      <w:r w:rsidRPr="0022286A">
        <w:rPr>
          <w:rFonts w:ascii="Arial" w:eastAsia="Times New Roman" w:hAnsi="Arial" w:cs="Arial"/>
          <w:b/>
          <w:sz w:val="24"/>
          <w:szCs w:val="24"/>
        </w:rPr>
        <w:t>Tarsa</w:t>
      </w:r>
      <w:proofErr w:type="spellEnd"/>
    </w:p>
    <w:p w:rsidR="00A83111" w:rsidRPr="0094179C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  Do wiadomości:</w:t>
      </w:r>
    </w:p>
    <w:p w:rsidR="0094179C" w:rsidRPr="0094179C" w:rsidRDefault="0094179C" w:rsidP="0094179C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 xml:space="preserve">G. </w:t>
      </w:r>
      <w:proofErr w:type="spellStart"/>
      <w:r w:rsidRPr="0094179C">
        <w:rPr>
          <w:rFonts w:ascii="Arial" w:hAnsi="Arial" w:cs="Arial"/>
          <w:bCs/>
          <w:sz w:val="12"/>
          <w:szCs w:val="12"/>
        </w:rPr>
        <w:t>Bojęć</w:t>
      </w:r>
      <w:proofErr w:type="spellEnd"/>
    </w:p>
    <w:p w:rsidR="0094179C" w:rsidRPr="0094179C" w:rsidRDefault="0094179C" w:rsidP="0094179C">
      <w:pPr>
        <w:pStyle w:val="Tekstpodstawowy2"/>
        <w:ind w:left="360" w:firstLine="348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Skarbnik Powiatu</w:t>
      </w:r>
    </w:p>
    <w:p w:rsidR="0094179C" w:rsidRDefault="00FC78DB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J. Borejszo</w:t>
      </w:r>
    </w:p>
    <w:p w:rsidR="00FC78DB" w:rsidRDefault="00FC78DB" w:rsidP="00FC78DB">
      <w:pPr>
        <w:pStyle w:val="Tekstpodstawowy2"/>
        <w:ind w:left="36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          Sekretarz Powiatu</w:t>
      </w:r>
    </w:p>
    <w:p w:rsidR="00FC78DB" w:rsidRDefault="00FC78DB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W. </w:t>
      </w:r>
      <w:proofErr w:type="spellStart"/>
      <w:r>
        <w:rPr>
          <w:rFonts w:ascii="Arial" w:hAnsi="Arial" w:cs="Arial"/>
          <w:bCs/>
          <w:sz w:val="12"/>
          <w:szCs w:val="12"/>
        </w:rPr>
        <w:t>Słodkiewicz</w:t>
      </w:r>
      <w:proofErr w:type="spellEnd"/>
    </w:p>
    <w:p w:rsidR="00FC78DB" w:rsidRDefault="00FC78DB" w:rsidP="00FC78DB">
      <w:pPr>
        <w:pStyle w:val="Tekstpodstawowy2"/>
        <w:ind w:left="36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          Dyrektor Wydz. OP</w:t>
      </w:r>
    </w:p>
    <w:p w:rsidR="00A83111" w:rsidRPr="0094179C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R. Mazur</w:t>
      </w:r>
    </w:p>
    <w:p w:rsidR="00A83111" w:rsidRPr="0094179C" w:rsidRDefault="00B77388" w:rsidP="00A831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Przewodniczący Rady Powiatu</w:t>
      </w:r>
      <w:r w:rsidR="00A83111" w:rsidRPr="0094179C">
        <w:rPr>
          <w:rFonts w:ascii="Arial" w:hAnsi="Arial" w:cs="Arial"/>
          <w:bCs/>
          <w:sz w:val="12"/>
          <w:szCs w:val="12"/>
        </w:rPr>
        <w:t>.</w:t>
      </w:r>
    </w:p>
    <w:p w:rsidR="00A41C2D" w:rsidRPr="0094179C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 xml:space="preserve">J. </w:t>
      </w:r>
      <w:proofErr w:type="spellStart"/>
      <w:r w:rsidRPr="0094179C">
        <w:rPr>
          <w:rFonts w:ascii="Arial" w:hAnsi="Arial" w:cs="Arial"/>
          <w:bCs/>
          <w:sz w:val="12"/>
          <w:szCs w:val="12"/>
        </w:rPr>
        <w:t>Włodyga</w:t>
      </w:r>
      <w:proofErr w:type="spellEnd"/>
    </w:p>
    <w:p w:rsidR="00A41C2D" w:rsidRPr="0094179C" w:rsidRDefault="00A41C2D" w:rsidP="00A831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Starosta Jeleniogórski</w:t>
      </w:r>
    </w:p>
    <w:p w:rsidR="005243EE" w:rsidRPr="0094179C" w:rsidRDefault="005243EE" w:rsidP="00FC78DB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</w:p>
    <w:p w:rsidR="0094179C" w:rsidRPr="0094179C" w:rsidRDefault="0094179C" w:rsidP="005243EE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bookmarkStart w:id="0" w:name="_GoBack"/>
      <w:bookmarkEnd w:id="0"/>
    </w:p>
    <w:sectPr w:rsidR="0094179C" w:rsidRPr="0094179C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181967"/>
    <w:rsid w:val="00195BA2"/>
    <w:rsid w:val="001E7AC0"/>
    <w:rsid w:val="002003E1"/>
    <w:rsid w:val="00212B9A"/>
    <w:rsid w:val="0022286A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A71D8"/>
    <w:rsid w:val="004C2D63"/>
    <w:rsid w:val="005243EE"/>
    <w:rsid w:val="00530710"/>
    <w:rsid w:val="00585FD7"/>
    <w:rsid w:val="005B1752"/>
    <w:rsid w:val="005F5C98"/>
    <w:rsid w:val="00631301"/>
    <w:rsid w:val="00651BBD"/>
    <w:rsid w:val="006C7176"/>
    <w:rsid w:val="00765B11"/>
    <w:rsid w:val="00790B4B"/>
    <w:rsid w:val="007A61F1"/>
    <w:rsid w:val="00837246"/>
    <w:rsid w:val="008620A1"/>
    <w:rsid w:val="0094179C"/>
    <w:rsid w:val="00991F9A"/>
    <w:rsid w:val="009D0F31"/>
    <w:rsid w:val="009D493A"/>
    <w:rsid w:val="00A41C2D"/>
    <w:rsid w:val="00A5477D"/>
    <w:rsid w:val="00A83111"/>
    <w:rsid w:val="00B77388"/>
    <w:rsid w:val="00B83E61"/>
    <w:rsid w:val="00BF3824"/>
    <w:rsid w:val="00C82820"/>
    <w:rsid w:val="00C93F1D"/>
    <w:rsid w:val="00CA66E1"/>
    <w:rsid w:val="00D251F7"/>
    <w:rsid w:val="00D841A3"/>
    <w:rsid w:val="00DA2B02"/>
    <w:rsid w:val="00DC0EF2"/>
    <w:rsid w:val="00E4153C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165B-1AEE-439C-827E-4BD422F2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8</cp:revision>
  <cp:lastPrinted>2014-04-30T09:41:00Z</cp:lastPrinted>
  <dcterms:created xsi:type="dcterms:W3CDTF">2014-04-29T12:13:00Z</dcterms:created>
  <dcterms:modified xsi:type="dcterms:W3CDTF">2014-04-30T10:55:00Z</dcterms:modified>
</cp:coreProperties>
</file>