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4D" w:rsidRPr="00E74076" w:rsidRDefault="00E74076" w:rsidP="00E74076">
      <w:pPr>
        <w:jc w:val="right"/>
      </w:pPr>
      <w:r w:rsidRPr="00E74076">
        <w:rPr>
          <w:i/>
        </w:rPr>
        <w:t xml:space="preserve">                                                                                         </w:t>
      </w:r>
      <w:r>
        <w:rPr>
          <w:i/>
        </w:rPr>
        <w:t xml:space="preserve">             </w:t>
      </w:r>
      <w:r w:rsidRPr="00E74076">
        <w:rPr>
          <w:i/>
        </w:rPr>
        <w:t xml:space="preserve">  </w:t>
      </w:r>
      <w:bookmarkStart w:id="0" w:name="_GoBack"/>
      <w:bookmarkEnd w:id="0"/>
      <w:r w:rsidR="00315B4D" w:rsidRPr="00E74076">
        <w:tab/>
      </w:r>
      <w:r w:rsidR="00315B4D" w:rsidRPr="00E74076">
        <w:tab/>
      </w:r>
      <w:r w:rsidR="00315B4D" w:rsidRPr="00E74076">
        <w:tab/>
      </w:r>
      <w:r w:rsidR="00315B4D" w:rsidRPr="00E74076">
        <w:tab/>
      </w:r>
      <w:r w:rsidR="00315B4D" w:rsidRPr="00E74076">
        <w:tab/>
      </w:r>
      <w:r w:rsidR="00315B4D" w:rsidRPr="00E74076">
        <w:tab/>
      </w:r>
      <w:r w:rsidR="00315B4D" w:rsidRPr="00E74076">
        <w:tab/>
      </w:r>
      <w:r w:rsidR="00315B4D" w:rsidRPr="00E74076">
        <w:tab/>
      </w:r>
      <w:r w:rsidR="00B6208E" w:rsidRPr="00E74076">
        <w:tab/>
      </w:r>
    </w:p>
    <w:p w:rsidR="00315B4D" w:rsidRDefault="00315B4D" w:rsidP="00A26D10">
      <w:pPr>
        <w:jc w:val="center"/>
        <w:rPr>
          <w:b/>
          <w:sz w:val="28"/>
          <w:szCs w:val="28"/>
        </w:rPr>
      </w:pPr>
    </w:p>
    <w:p w:rsidR="00B6208E" w:rsidRPr="00B6208E" w:rsidRDefault="00B6208E" w:rsidP="00A26D10">
      <w:pPr>
        <w:jc w:val="center"/>
        <w:rPr>
          <w:b/>
          <w:sz w:val="10"/>
          <w:szCs w:val="28"/>
        </w:rPr>
      </w:pPr>
    </w:p>
    <w:p w:rsidR="00B6208E" w:rsidRDefault="00B6208E" w:rsidP="00A26D10">
      <w:pPr>
        <w:jc w:val="center"/>
        <w:rPr>
          <w:b/>
          <w:sz w:val="28"/>
          <w:szCs w:val="28"/>
        </w:rPr>
      </w:pPr>
    </w:p>
    <w:p w:rsidR="00B6208E" w:rsidRPr="005F2BE2" w:rsidRDefault="00315B4D" w:rsidP="008C5D53">
      <w:pPr>
        <w:spacing w:line="276" w:lineRule="auto"/>
        <w:jc w:val="center"/>
        <w:rPr>
          <w:b/>
          <w:sz w:val="30"/>
          <w:szCs w:val="28"/>
        </w:rPr>
      </w:pPr>
      <w:r w:rsidRPr="005F2BE2">
        <w:rPr>
          <w:b/>
          <w:sz w:val="30"/>
          <w:szCs w:val="28"/>
        </w:rPr>
        <w:t xml:space="preserve"> </w:t>
      </w:r>
      <w:r w:rsidR="00A26D10" w:rsidRPr="005F2BE2">
        <w:rPr>
          <w:b/>
          <w:sz w:val="30"/>
          <w:szCs w:val="28"/>
        </w:rPr>
        <w:t xml:space="preserve">UCHWAŁA </w:t>
      </w:r>
      <w:r w:rsidR="008C5D53">
        <w:rPr>
          <w:b/>
          <w:sz w:val="30"/>
          <w:szCs w:val="28"/>
        </w:rPr>
        <w:t xml:space="preserve"> NR</w:t>
      </w:r>
      <w:r w:rsidR="00D13264">
        <w:rPr>
          <w:b/>
          <w:sz w:val="30"/>
          <w:szCs w:val="28"/>
        </w:rPr>
        <w:t xml:space="preserve">  165/633</w:t>
      </w:r>
      <w:r w:rsidR="004A562D">
        <w:rPr>
          <w:b/>
          <w:sz w:val="30"/>
          <w:szCs w:val="28"/>
        </w:rPr>
        <w:t>/14</w:t>
      </w:r>
    </w:p>
    <w:p w:rsidR="00A26D10" w:rsidRDefault="009C69A8" w:rsidP="008C5D53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>ZAR</w:t>
      </w:r>
      <w:r w:rsidR="008C5D53">
        <w:rPr>
          <w:b/>
          <w:sz w:val="28"/>
          <w:szCs w:val="28"/>
        </w:rPr>
        <w:t>ZĄDU POWIATU JELENIOGÓRSKIEGO</w:t>
      </w:r>
    </w:p>
    <w:p w:rsidR="008C5D53" w:rsidRPr="008C5D53" w:rsidRDefault="008C5D53" w:rsidP="008C5D53">
      <w:pPr>
        <w:spacing w:line="276" w:lineRule="auto"/>
        <w:jc w:val="center"/>
        <w:rPr>
          <w:b/>
        </w:rPr>
      </w:pPr>
    </w:p>
    <w:p w:rsidR="00B6208E" w:rsidRPr="002C1209" w:rsidRDefault="00D13264" w:rsidP="008C5D53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31 lipca 2014 r.</w:t>
      </w:r>
    </w:p>
    <w:p w:rsidR="00B6208E" w:rsidRPr="005F2BE2" w:rsidRDefault="00B6208E" w:rsidP="00B6208E">
      <w:pPr>
        <w:jc w:val="center"/>
        <w:rPr>
          <w:b/>
          <w:sz w:val="30"/>
          <w:szCs w:val="28"/>
        </w:rPr>
      </w:pPr>
    </w:p>
    <w:p w:rsidR="00DD03F5" w:rsidRPr="002C1209" w:rsidRDefault="008C5D53" w:rsidP="00DD03F5">
      <w:pPr>
        <w:jc w:val="center"/>
        <w:rPr>
          <w:b/>
          <w:sz w:val="26"/>
          <w:szCs w:val="26"/>
        </w:rPr>
      </w:pPr>
      <w:r w:rsidRPr="002C1209">
        <w:rPr>
          <w:b/>
          <w:sz w:val="26"/>
          <w:szCs w:val="26"/>
        </w:rPr>
        <w:t>w sprawie uchwalenia</w:t>
      </w:r>
      <w:r w:rsidR="00A26D10" w:rsidRPr="002C1209">
        <w:rPr>
          <w:b/>
          <w:sz w:val="26"/>
          <w:szCs w:val="26"/>
        </w:rPr>
        <w:t xml:space="preserve"> „Regulaminu </w:t>
      </w:r>
      <w:r w:rsidR="005F2BE2" w:rsidRPr="002C1209">
        <w:rPr>
          <w:b/>
          <w:sz w:val="26"/>
          <w:szCs w:val="26"/>
        </w:rPr>
        <w:t>O</w:t>
      </w:r>
      <w:r w:rsidR="00B6208E" w:rsidRPr="002C1209">
        <w:rPr>
          <w:b/>
          <w:sz w:val="26"/>
          <w:szCs w:val="26"/>
        </w:rPr>
        <w:t xml:space="preserve">rganizacyjnego </w:t>
      </w:r>
      <w:r w:rsidR="005F2BE2" w:rsidRPr="002C1209">
        <w:rPr>
          <w:b/>
          <w:sz w:val="26"/>
          <w:szCs w:val="26"/>
        </w:rPr>
        <w:br/>
      </w:r>
      <w:r w:rsidR="00A26D10" w:rsidRPr="002C1209">
        <w:rPr>
          <w:b/>
          <w:sz w:val="26"/>
          <w:szCs w:val="26"/>
        </w:rPr>
        <w:t>Powiatowego Urzędu Pracy w Jeleniej Górze”</w:t>
      </w:r>
    </w:p>
    <w:p w:rsidR="00DD03F5" w:rsidRDefault="00DD03F5" w:rsidP="00DD03F5">
      <w:pPr>
        <w:jc w:val="center"/>
        <w:rPr>
          <w:b/>
          <w:sz w:val="28"/>
          <w:szCs w:val="28"/>
        </w:rPr>
      </w:pPr>
    </w:p>
    <w:p w:rsidR="00DD03F5" w:rsidRPr="00081E8D" w:rsidRDefault="00DD03F5" w:rsidP="00DD03F5">
      <w:pPr>
        <w:jc w:val="center"/>
        <w:rPr>
          <w:b/>
          <w:sz w:val="28"/>
          <w:szCs w:val="28"/>
        </w:rPr>
      </w:pPr>
    </w:p>
    <w:p w:rsidR="005F2BE2" w:rsidRPr="002C1209" w:rsidRDefault="00A26D10" w:rsidP="00DD03F5">
      <w:pPr>
        <w:ind w:firstLine="709"/>
        <w:jc w:val="both"/>
        <w:rPr>
          <w:bCs/>
          <w:sz w:val="26"/>
          <w:szCs w:val="26"/>
        </w:rPr>
      </w:pPr>
      <w:r w:rsidRPr="002C1209">
        <w:rPr>
          <w:sz w:val="26"/>
          <w:szCs w:val="26"/>
        </w:rPr>
        <w:t xml:space="preserve">Na podstawie art. 36 ust. 1 ustawy z dnia 5 czerwca 1998 r. </w:t>
      </w:r>
      <w:r w:rsidRPr="002C1209">
        <w:rPr>
          <w:bCs/>
          <w:sz w:val="26"/>
          <w:szCs w:val="26"/>
        </w:rPr>
        <w:t>o samorządzi</w:t>
      </w:r>
      <w:r w:rsidR="00B6208E" w:rsidRPr="002C1209">
        <w:rPr>
          <w:bCs/>
          <w:sz w:val="26"/>
          <w:szCs w:val="26"/>
        </w:rPr>
        <w:t>e powiatowym (</w:t>
      </w:r>
      <w:r w:rsidR="00793D17" w:rsidRPr="002C1209">
        <w:rPr>
          <w:sz w:val="26"/>
          <w:szCs w:val="26"/>
        </w:rPr>
        <w:t>tek</w:t>
      </w:r>
      <w:r w:rsidR="000A641F" w:rsidRPr="002C1209">
        <w:rPr>
          <w:sz w:val="26"/>
          <w:szCs w:val="26"/>
        </w:rPr>
        <w:t>st jednolity  Dz. U.  z 2013 r.</w:t>
      </w:r>
      <w:r w:rsidR="00793D17" w:rsidRPr="002C1209">
        <w:rPr>
          <w:sz w:val="26"/>
          <w:szCs w:val="26"/>
        </w:rPr>
        <w:t xml:space="preserve"> poz. 595 z </w:t>
      </w:r>
      <w:proofErr w:type="spellStart"/>
      <w:r w:rsidR="00793D17" w:rsidRPr="002C1209">
        <w:rPr>
          <w:sz w:val="26"/>
          <w:szCs w:val="26"/>
        </w:rPr>
        <w:t>późn</w:t>
      </w:r>
      <w:proofErr w:type="spellEnd"/>
      <w:r w:rsidR="00793D17" w:rsidRPr="002C1209">
        <w:rPr>
          <w:sz w:val="26"/>
          <w:szCs w:val="26"/>
        </w:rPr>
        <w:t>. zm.</w:t>
      </w:r>
      <w:r w:rsidRPr="002C1209">
        <w:rPr>
          <w:bCs/>
          <w:sz w:val="26"/>
          <w:szCs w:val="26"/>
        </w:rPr>
        <w:t>) Zarząd Powiatu, uchwala co następuje:</w:t>
      </w:r>
    </w:p>
    <w:p w:rsidR="00DD03F5" w:rsidRPr="002C1209" w:rsidRDefault="00DD03F5" w:rsidP="00DD03F5">
      <w:pPr>
        <w:ind w:firstLine="709"/>
        <w:jc w:val="both"/>
        <w:rPr>
          <w:bCs/>
          <w:sz w:val="26"/>
          <w:szCs w:val="26"/>
        </w:rPr>
      </w:pPr>
    </w:p>
    <w:p w:rsidR="00DD03F5" w:rsidRPr="002C1209" w:rsidRDefault="00DD03F5" w:rsidP="00DD03F5">
      <w:pPr>
        <w:ind w:firstLine="709"/>
        <w:jc w:val="both"/>
        <w:rPr>
          <w:bCs/>
          <w:sz w:val="26"/>
          <w:szCs w:val="26"/>
        </w:rPr>
      </w:pPr>
    </w:p>
    <w:p w:rsidR="00B6208E" w:rsidRPr="002C1209" w:rsidRDefault="00B6208E" w:rsidP="00B6208E">
      <w:pPr>
        <w:ind w:firstLine="709"/>
        <w:jc w:val="both"/>
        <w:rPr>
          <w:bCs/>
          <w:sz w:val="26"/>
          <w:szCs w:val="26"/>
        </w:rPr>
      </w:pPr>
      <w:r w:rsidRPr="002C1209">
        <w:rPr>
          <w:b/>
          <w:bCs/>
          <w:sz w:val="26"/>
          <w:szCs w:val="26"/>
        </w:rPr>
        <w:t>§ 1.</w:t>
      </w:r>
      <w:r w:rsidRPr="002C1209">
        <w:rPr>
          <w:bCs/>
          <w:sz w:val="26"/>
          <w:szCs w:val="26"/>
        </w:rPr>
        <w:t xml:space="preserve"> </w:t>
      </w:r>
      <w:r w:rsidR="00A26D10" w:rsidRPr="002C1209">
        <w:rPr>
          <w:bCs/>
          <w:sz w:val="26"/>
          <w:szCs w:val="26"/>
        </w:rPr>
        <w:t>Uchwala się „Regulamin Organizacyjny Powiatowego Urzędu Pracy</w:t>
      </w:r>
      <w:r w:rsidR="002A5530" w:rsidRPr="002C1209">
        <w:rPr>
          <w:bCs/>
          <w:sz w:val="26"/>
          <w:szCs w:val="26"/>
        </w:rPr>
        <w:t xml:space="preserve"> </w:t>
      </w:r>
      <w:r w:rsidRPr="002C1209">
        <w:rPr>
          <w:bCs/>
          <w:sz w:val="26"/>
          <w:szCs w:val="26"/>
        </w:rPr>
        <w:br/>
      </w:r>
      <w:r w:rsidR="000A641F" w:rsidRPr="002C1209">
        <w:rPr>
          <w:bCs/>
          <w:sz w:val="26"/>
          <w:szCs w:val="26"/>
        </w:rPr>
        <w:t xml:space="preserve">w Jeleniej Górze”, </w:t>
      </w:r>
      <w:r w:rsidR="002A5530" w:rsidRPr="002C1209">
        <w:rPr>
          <w:bCs/>
          <w:sz w:val="26"/>
          <w:szCs w:val="26"/>
        </w:rPr>
        <w:t xml:space="preserve"> stanowi</w:t>
      </w:r>
      <w:r w:rsidR="000A641F" w:rsidRPr="002C1209">
        <w:rPr>
          <w:bCs/>
          <w:sz w:val="26"/>
          <w:szCs w:val="26"/>
        </w:rPr>
        <w:t>ący</w:t>
      </w:r>
      <w:r w:rsidR="002A5530" w:rsidRPr="002C1209">
        <w:rPr>
          <w:bCs/>
          <w:sz w:val="26"/>
          <w:szCs w:val="26"/>
        </w:rPr>
        <w:t xml:space="preserve"> załącznik do niniejszej uchwały.</w:t>
      </w:r>
    </w:p>
    <w:p w:rsidR="00B6208E" w:rsidRPr="002C1209" w:rsidRDefault="00B6208E" w:rsidP="00B6208E">
      <w:pPr>
        <w:ind w:firstLine="709"/>
        <w:jc w:val="both"/>
        <w:rPr>
          <w:bCs/>
          <w:sz w:val="26"/>
          <w:szCs w:val="26"/>
        </w:rPr>
      </w:pPr>
    </w:p>
    <w:p w:rsidR="00B6208E" w:rsidRPr="002C1209" w:rsidRDefault="00B6208E" w:rsidP="00B6208E">
      <w:pPr>
        <w:ind w:firstLine="709"/>
        <w:jc w:val="both"/>
        <w:rPr>
          <w:bCs/>
          <w:sz w:val="26"/>
          <w:szCs w:val="26"/>
        </w:rPr>
      </w:pPr>
    </w:p>
    <w:p w:rsidR="00B6208E" w:rsidRPr="002C1209" w:rsidRDefault="00B6208E" w:rsidP="00B6208E">
      <w:pPr>
        <w:ind w:firstLine="709"/>
        <w:jc w:val="both"/>
        <w:rPr>
          <w:bCs/>
          <w:sz w:val="26"/>
          <w:szCs w:val="26"/>
        </w:rPr>
      </w:pPr>
      <w:r w:rsidRPr="002C1209">
        <w:rPr>
          <w:b/>
          <w:bCs/>
          <w:sz w:val="26"/>
          <w:szCs w:val="26"/>
        </w:rPr>
        <w:t>§ 2.</w:t>
      </w:r>
      <w:r w:rsidRPr="002C1209">
        <w:rPr>
          <w:bCs/>
          <w:sz w:val="26"/>
          <w:szCs w:val="26"/>
        </w:rPr>
        <w:t xml:space="preserve"> </w:t>
      </w:r>
      <w:r w:rsidR="002A5530" w:rsidRPr="002C1209">
        <w:rPr>
          <w:bCs/>
          <w:sz w:val="26"/>
          <w:szCs w:val="26"/>
        </w:rPr>
        <w:t>Wykonanie uchwały powierza się Dyrektorowi Powiatowego Urzędu Pracy w Jeleniej Górze.</w:t>
      </w:r>
    </w:p>
    <w:p w:rsidR="00B6208E" w:rsidRPr="002C1209" w:rsidRDefault="00B6208E" w:rsidP="00B6208E">
      <w:pPr>
        <w:ind w:firstLine="709"/>
        <w:jc w:val="both"/>
        <w:rPr>
          <w:bCs/>
          <w:sz w:val="26"/>
          <w:szCs w:val="26"/>
        </w:rPr>
      </w:pPr>
    </w:p>
    <w:p w:rsidR="00B6208E" w:rsidRPr="002C1209" w:rsidRDefault="00B6208E" w:rsidP="00B6208E">
      <w:pPr>
        <w:ind w:firstLine="709"/>
        <w:jc w:val="both"/>
        <w:rPr>
          <w:bCs/>
          <w:sz w:val="26"/>
          <w:szCs w:val="26"/>
        </w:rPr>
      </w:pPr>
    </w:p>
    <w:p w:rsidR="00B6208E" w:rsidRPr="002C1209" w:rsidRDefault="00B6208E" w:rsidP="00B6208E">
      <w:pPr>
        <w:ind w:firstLine="709"/>
        <w:jc w:val="both"/>
        <w:rPr>
          <w:sz w:val="26"/>
          <w:szCs w:val="26"/>
        </w:rPr>
      </w:pPr>
      <w:r w:rsidRPr="002C1209">
        <w:rPr>
          <w:b/>
          <w:bCs/>
          <w:sz w:val="26"/>
          <w:szCs w:val="26"/>
        </w:rPr>
        <w:t>§ 3.</w:t>
      </w:r>
      <w:r w:rsidRPr="002C1209">
        <w:rPr>
          <w:bCs/>
          <w:sz w:val="26"/>
          <w:szCs w:val="26"/>
        </w:rPr>
        <w:t xml:space="preserve"> </w:t>
      </w:r>
      <w:r w:rsidR="006325FF" w:rsidRPr="002C1209">
        <w:rPr>
          <w:bCs/>
          <w:sz w:val="26"/>
          <w:szCs w:val="26"/>
        </w:rPr>
        <w:t>Traci</w:t>
      </w:r>
      <w:r w:rsidR="000A641F" w:rsidRPr="002C1209">
        <w:rPr>
          <w:bCs/>
          <w:sz w:val="26"/>
          <w:szCs w:val="26"/>
        </w:rPr>
        <w:t xml:space="preserve"> </w:t>
      </w:r>
      <w:r w:rsidR="006325FF" w:rsidRPr="002C1209">
        <w:rPr>
          <w:bCs/>
          <w:sz w:val="26"/>
          <w:szCs w:val="26"/>
        </w:rPr>
        <w:t>moc Uchwała Nr 93/370/12</w:t>
      </w:r>
      <w:r w:rsidR="002A5530" w:rsidRPr="002C1209">
        <w:rPr>
          <w:bCs/>
          <w:sz w:val="26"/>
          <w:szCs w:val="26"/>
        </w:rPr>
        <w:t xml:space="preserve"> </w:t>
      </w:r>
      <w:r w:rsidR="000A641F" w:rsidRPr="002C1209">
        <w:rPr>
          <w:bCs/>
          <w:sz w:val="26"/>
          <w:szCs w:val="26"/>
        </w:rPr>
        <w:t xml:space="preserve"> </w:t>
      </w:r>
      <w:r w:rsidR="002A5530" w:rsidRPr="002C1209">
        <w:rPr>
          <w:sz w:val="26"/>
          <w:szCs w:val="26"/>
        </w:rPr>
        <w:t xml:space="preserve">Zarządu Powiatu Jeleniogórskiego </w:t>
      </w:r>
      <w:r w:rsidRPr="002C1209">
        <w:rPr>
          <w:sz w:val="26"/>
          <w:szCs w:val="26"/>
        </w:rPr>
        <w:br/>
      </w:r>
      <w:r w:rsidR="000A641F" w:rsidRPr="002C1209">
        <w:rPr>
          <w:sz w:val="26"/>
          <w:szCs w:val="26"/>
        </w:rPr>
        <w:t xml:space="preserve">z dnia 30 listopada 2012r. </w:t>
      </w:r>
      <w:r w:rsidR="002A5530" w:rsidRPr="002C1209">
        <w:rPr>
          <w:sz w:val="26"/>
          <w:szCs w:val="26"/>
        </w:rPr>
        <w:t>w s</w:t>
      </w:r>
      <w:r w:rsidR="00263C28" w:rsidRPr="002C1209">
        <w:rPr>
          <w:sz w:val="26"/>
          <w:szCs w:val="26"/>
        </w:rPr>
        <w:t xml:space="preserve">prawie wprowadzenia „Regulaminu </w:t>
      </w:r>
      <w:r w:rsidR="002A5530" w:rsidRPr="002C1209">
        <w:rPr>
          <w:sz w:val="26"/>
          <w:szCs w:val="26"/>
        </w:rPr>
        <w:t>Organizacyjnego Powiatowego Urzędu Pracy w Jeleniej Górze”.</w:t>
      </w:r>
    </w:p>
    <w:p w:rsidR="00B6208E" w:rsidRPr="002C1209" w:rsidRDefault="00B6208E" w:rsidP="00B6208E">
      <w:pPr>
        <w:ind w:firstLine="709"/>
        <w:jc w:val="both"/>
        <w:rPr>
          <w:sz w:val="26"/>
          <w:szCs w:val="26"/>
        </w:rPr>
      </w:pPr>
    </w:p>
    <w:p w:rsidR="00B6208E" w:rsidRPr="002C1209" w:rsidRDefault="00B6208E" w:rsidP="00B6208E">
      <w:pPr>
        <w:ind w:firstLine="709"/>
        <w:jc w:val="both"/>
        <w:rPr>
          <w:sz w:val="26"/>
          <w:szCs w:val="26"/>
        </w:rPr>
      </w:pPr>
    </w:p>
    <w:p w:rsidR="003B1DFB" w:rsidRPr="002C1209" w:rsidRDefault="00BE4CEA" w:rsidP="00BE4CEA">
      <w:pPr>
        <w:tabs>
          <w:tab w:val="left" w:pos="993"/>
        </w:tabs>
        <w:jc w:val="both"/>
        <w:rPr>
          <w:bCs/>
          <w:sz w:val="26"/>
          <w:szCs w:val="26"/>
        </w:rPr>
      </w:pPr>
      <w:r w:rsidRPr="002C1209">
        <w:rPr>
          <w:b/>
          <w:bCs/>
          <w:sz w:val="26"/>
          <w:szCs w:val="26"/>
        </w:rPr>
        <w:t xml:space="preserve">       </w:t>
      </w:r>
      <w:r w:rsidR="00B6208E" w:rsidRPr="002C1209">
        <w:rPr>
          <w:b/>
          <w:bCs/>
          <w:sz w:val="26"/>
          <w:szCs w:val="26"/>
        </w:rPr>
        <w:t>§ 4.</w:t>
      </w:r>
      <w:r w:rsidR="00B6208E" w:rsidRPr="002C1209">
        <w:rPr>
          <w:bCs/>
          <w:sz w:val="26"/>
          <w:szCs w:val="26"/>
        </w:rPr>
        <w:t xml:space="preserve"> </w:t>
      </w:r>
      <w:r w:rsidR="002A5530" w:rsidRPr="002C1209">
        <w:rPr>
          <w:bCs/>
          <w:sz w:val="26"/>
          <w:szCs w:val="26"/>
        </w:rPr>
        <w:t>Uchwał</w:t>
      </w:r>
      <w:r w:rsidR="00502785" w:rsidRPr="002C1209">
        <w:rPr>
          <w:bCs/>
          <w:sz w:val="26"/>
          <w:szCs w:val="26"/>
        </w:rPr>
        <w:t>a</w:t>
      </w:r>
      <w:r w:rsidR="002A5530" w:rsidRPr="002C1209">
        <w:rPr>
          <w:bCs/>
          <w:sz w:val="26"/>
          <w:szCs w:val="26"/>
        </w:rPr>
        <w:t xml:space="preserve"> </w:t>
      </w:r>
      <w:r w:rsidR="0053341A" w:rsidRPr="002C1209">
        <w:rPr>
          <w:bCs/>
          <w:sz w:val="26"/>
          <w:szCs w:val="26"/>
        </w:rPr>
        <w:t xml:space="preserve">wchodzi w życie z dniem </w:t>
      </w:r>
      <w:r w:rsidRPr="002C1209">
        <w:rPr>
          <w:bCs/>
          <w:sz w:val="26"/>
          <w:szCs w:val="26"/>
        </w:rPr>
        <w:t xml:space="preserve">podjęcia, z mocą od </w:t>
      </w:r>
      <w:r w:rsidR="000A641F" w:rsidRPr="002C1209">
        <w:rPr>
          <w:bCs/>
          <w:sz w:val="26"/>
          <w:szCs w:val="26"/>
        </w:rPr>
        <w:t xml:space="preserve"> dnia </w:t>
      </w:r>
      <w:r w:rsidR="0053341A" w:rsidRPr="002C1209">
        <w:rPr>
          <w:bCs/>
          <w:sz w:val="26"/>
          <w:szCs w:val="26"/>
        </w:rPr>
        <w:t>27 maja 2014 r.</w:t>
      </w:r>
    </w:p>
    <w:p w:rsidR="003B1DFB" w:rsidRPr="002C1209" w:rsidRDefault="003B1DFB" w:rsidP="002A5530">
      <w:pPr>
        <w:spacing w:before="240"/>
        <w:ind w:firstLine="708"/>
        <w:jc w:val="both"/>
        <w:rPr>
          <w:bCs/>
          <w:sz w:val="26"/>
          <w:szCs w:val="26"/>
        </w:rPr>
      </w:pPr>
    </w:p>
    <w:p w:rsidR="00B6208E" w:rsidRDefault="00B6208E" w:rsidP="002A5530">
      <w:pPr>
        <w:spacing w:before="240"/>
        <w:ind w:firstLine="708"/>
        <w:jc w:val="both"/>
        <w:rPr>
          <w:bCs/>
        </w:rPr>
      </w:pPr>
    </w:p>
    <w:p w:rsidR="00DD03F5" w:rsidRDefault="00DD03F5" w:rsidP="005F2BE2">
      <w:pPr>
        <w:spacing w:before="240"/>
        <w:rPr>
          <w:bCs/>
        </w:rPr>
      </w:pPr>
    </w:p>
    <w:p w:rsidR="00DD03F5" w:rsidRDefault="00DD03F5" w:rsidP="005F2BE2">
      <w:pPr>
        <w:spacing w:before="240"/>
        <w:rPr>
          <w:bCs/>
        </w:rPr>
      </w:pPr>
    </w:p>
    <w:p w:rsidR="00DD03F5" w:rsidRDefault="00DD03F5" w:rsidP="005F2BE2">
      <w:pPr>
        <w:spacing w:before="240"/>
        <w:rPr>
          <w:bCs/>
        </w:rPr>
      </w:pPr>
    </w:p>
    <w:p w:rsidR="00DD03F5" w:rsidRDefault="00DD03F5" w:rsidP="005F2BE2">
      <w:pPr>
        <w:spacing w:before="240"/>
        <w:rPr>
          <w:bCs/>
        </w:rPr>
      </w:pPr>
    </w:p>
    <w:p w:rsidR="00DD03F5" w:rsidRDefault="00DD03F5" w:rsidP="005F2BE2">
      <w:pPr>
        <w:spacing w:before="240"/>
        <w:rPr>
          <w:b/>
          <w:bCs/>
          <w:sz w:val="28"/>
        </w:rPr>
      </w:pPr>
    </w:p>
    <w:p w:rsidR="002C1209" w:rsidRDefault="002C1209" w:rsidP="00B6208E">
      <w:pPr>
        <w:spacing w:before="240"/>
        <w:jc w:val="center"/>
        <w:rPr>
          <w:b/>
          <w:bCs/>
          <w:sz w:val="28"/>
        </w:rPr>
      </w:pPr>
    </w:p>
    <w:p w:rsidR="002C1209" w:rsidRDefault="002C1209" w:rsidP="00B6208E">
      <w:pPr>
        <w:spacing w:before="240"/>
        <w:jc w:val="center"/>
        <w:rPr>
          <w:b/>
          <w:bCs/>
          <w:sz w:val="28"/>
        </w:rPr>
      </w:pPr>
    </w:p>
    <w:p w:rsidR="00A26D10" w:rsidRDefault="003B1DFB" w:rsidP="00B6208E">
      <w:pPr>
        <w:spacing w:before="240"/>
        <w:jc w:val="center"/>
        <w:rPr>
          <w:b/>
          <w:sz w:val="28"/>
        </w:rPr>
      </w:pPr>
      <w:r w:rsidRPr="00B6208E">
        <w:rPr>
          <w:b/>
          <w:bCs/>
          <w:sz w:val="28"/>
        </w:rPr>
        <w:t>UZASADNIENIE</w:t>
      </w:r>
    </w:p>
    <w:p w:rsidR="00B6208E" w:rsidRPr="00744488" w:rsidRDefault="00B6208E" w:rsidP="005F2BE2">
      <w:pPr>
        <w:spacing w:before="240"/>
        <w:rPr>
          <w:b/>
        </w:rPr>
      </w:pPr>
    </w:p>
    <w:p w:rsidR="00B6208E" w:rsidRPr="002C1209" w:rsidRDefault="003B1DFB" w:rsidP="002C1209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5F2BE2">
        <w:rPr>
          <w:rFonts w:ascii="Arial" w:hAnsi="Arial" w:cs="Arial"/>
          <w:sz w:val="20"/>
          <w:szCs w:val="20"/>
        </w:rPr>
        <w:tab/>
      </w:r>
      <w:r w:rsidRPr="002C1209">
        <w:rPr>
          <w:sz w:val="26"/>
          <w:szCs w:val="26"/>
        </w:rPr>
        <w:t xml:space="preserve">Zgodnie z brzmieniem art. 36 ust. 1 </w:t>
      </w:r>
      <w:r w:rsidR="00B6208E" w:rsidRPr="002C1209">
        <w:rPr>
          <w:sz w:val="26"/>
          <w:szCs w:val="26"/>
        </w:rPr>
        <w:t>ustawy z dnia 5 czerwca 1998</w:t>
      </w:r>
      <w:r w:rsidR="00DD03F5" w:rsidRPr="002C1209">
        <w:rPr>
          <w:sz w:val="26"/>
          <w:szCs w:val="26"/>
        </w:rPr>
        <w:t xml:space="preserve"> </w:t>
      </w:r>
      <w:r w:rsidRPr="002C1209">
        <w:rPr>
          <w:sz w:val="26"/>
          <w:szCs w:val="26"/>
        </w:rPr>
        <w:t xml:space="preserve">r. </w:t>
      </w:r>
      <w:r w:rsidR="00B6208E" w:rsidRPr="002C1209">
        <w:rPr>
          <w:sz w:val="26"/>
          <w:szCs w:val="26"/>
        </w:rPr>
        <w:br/>
      </w:r>
      <w:r w:rsidR="0053341A" w:rsidRPr="002C1209">
        <w:rPr>
          <w:bCs/>
          <w:sz w:val="26"/>
          <w:szCs w:val="26"/>
        </w:rPr>
        <w:t xml:space="preserve">o samorządzie powiatowym </w:t>
      </w:r>
      <w:r w:rsidRPr="002C1209">
        <w:rPr>
          <w:bCs/>
          <w:sz w:val="26"/>
          <w:szCs w:val="26"/>
        </w:rPr>
        <w:t>(teks</w:t>
      </w:r>
      <w:r w:rsidR="0053341A" w:rsidRPr="002C1209">
        <w:rPr>
          <w:bCs/>
          <w:sz w:val="26"/>
          <w:szCs w:val="26"/>
        </w:rPr>
        <w:t>t</w:t>
      </w:r>
      <w:r w:rsidR="00255846" w:rsidRPr="002C1209">
        <w:rPr>
          <w:bCs/>
          <w:sz w:val="26"/>
          <w:szCs w:val="26"/>
        </w:rPr>
        <w:t xml:space="preserve"> </w:t>
      </w:r>
      <w:r w:rsidR="00DD03F5" w:rsidRPr="002C1209">
        <w:rPr>
          <w:bCs/>
          <w:sz w:val="26"/>
          <w:szCs w:val="26"/>
        </w:rPr>
        <w:t xml:space="preserve">jednolity: </w:t>
      </w:r>
      <w:r w:rsidR="0053341A" w:rsidRPr="002C1209">
        <w:rPr>
          <w:sz w:val="26"/>
          <w:szCs w:val="26"/>
        </w:rPr>
        <w:t>Dz. U</w:t>
      </w:r>
      <w:r w:rsidR="00744488" w:rsidRPr="002C1209">
        <w:rPr>
          <w:sz w:val="26"/>
          <w:szCs w:val="26"/>
        </w:rPr>
        <w:t>.  z 2013 r.</w:t>
      </w:r>
      <w:r w:rsidR="0053341A" w:rsidRPr="002C1209">
        <w:rPr>
          <w:sz w:val="26"/>
          <w:szCs w:val="26"/>
        </w:rPr>
        <w:t xml:space="preserve"> poz. 595</w:t>
      </w:r>
      <w:r w:rsidR="00205A2E" w:rsidRPr="002C1209">
        <w:rPr>
          <w:sz w:val="26"/>
          <w:szCs w:val="26"/>
        </w:rPr>
        <w:t xml:space="preserve"> </w:t>
      </w:r>
      <w:r w:rsidR="00744488" w:rsidRPr="002C1209">
        <w:rPr>
          <w:bCs/>
          <w:sz w:val="26"/>
          <w:szCs w:val="26"/>
        </w:rPr>
        <w:t xml:space="preserve">z </w:t>
      </w:r>
      <w:proofErr w:type="spellStart"/>
      <w:r w:rsidR="00744488" w:rsidRPr="002C1209">
        <w:rPr>
          <w:bCs/>
          <w:sz w:val="26"/>
          <w:szCs w:val="26"/>
        </w:rPr>
        <w:t>późn</w:t>
      </w:r>
      <w:proofErr w:type="spellEnd"/>
      <w:r w:rsidR="00744488" w:rsidRPr="002C1209">
        <w:rPr>
          <w:bCs/>
          <w:sz w:val="26"/>
          <w:szCs w:val="26"/>
        </w:rPr>
        <w:t xml:space="preserve">. zm.), </w:t>
      </w:r>
      <w:r w:rsidRPr="002C1209">
        <w:rPr>
          <w:bCs/>
          <w:sz w:val="26"/>
          <w:szCs w:val="26"/>
        </w:rPr>
        <w:t xml:space="preserve">organem kompetentnym do uchwalania </w:t>
      </w:r>
      <w:r w:rsidR="00AA4095" w:rsidRPr="002C1209">
        <w:rPr>
          <w:bCs/>
          <w:sz w:val="26"/>
          <w:szCs w:val="26"/>
        </w:rPr>
        <w:t>R</w:t>
      </w:r>
      <w:r w:rsidRPr="002C1209">
        <w:rPr>
          <w:bCs/>
          <w:sz w:val="26"/>
          <w:szCs w:val="26"/>
        </w:rPr>
        <w:t>egulaminu Organizacyjnego Powiatowego Urzędu Pracy w Jeleniej Górze</w:t>
      </w:r>
      <w:r w:rsidR="000A641F" w:rsidRPr="002C1209">
        <w:rPr>
          <w:bCs/>
          <w:sz w:val="26"/>
          <w:szCs w:val="26"/>
        </w:rPr>
        <w:t xml:space="preserve">, określającego organizację i zasady funkcjonowania, </w:t>
      </w:r>
      <w:r w:rsidRPr="002C1209">
        <w:rPr>
          <w:bCs/>
          <w:sz w:val="26"/>
          <w:szCs w:val="26"/>
        </w:rPr>
        <w:t xml:space="preserve"> jest Zarząd Powiatu Jeleniogórskiego.</w:t>
      </w:r>
    </w:p>
    <w:p w:rsidR="00B6208E" w:rsidRPr="002C1209" w:rsidRDefault="00B6208E" w:rsidP="002C1209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</w:p>
    <w:p w:rsidR="00F466E7" w:rsidRPr="002C1209" w:rsidRDefault="00205A2E" w:rsidP="002C120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6"/>
          <w:szCs w:val="26"/>
        </w:rPr>
      </w:pPr>
      <w:r w:rsidRPr="002C1209">
        <w:rPr>
          <w:bCs/>
          <w:sz w:val="26"/>
          <w:szCs w:val="26"/>
        </w:rPr>
        <w:t>Potrzeba u</w:t>
      </w:r>
      <w:r w:rsidR="000A641F" w:rsidRPr="002C1209">
        <w:rPr>
          <w:bCs/>
          <w:sz w:val="26"/>
          <w:szCs w:val="26"/>
        </w:rPr>
        <w:t>chwalenia</w:t>
      </w:r>
      <w:r w:rsidR="003B1DFB" w:rsidRPr="002C1209">
        <w:rPr>
          <w:bCs/>
          <w:sz w:val="26"/>
          <w:szCs w:val="26"/>
        </w:rPr>
        <w:t xml:space="preserve"> nowego Regulaminu Organizacyjnego Powiatowego Urzędu Pracy w Jeleniej Górze</w:t>
      </w:r>
      <w:r w:rsidRPr="002C1209">
        <w:rPr>
          <w:bCs/>
          <w:sz w:val="26"/>
          <w:szCs w:val="26"/>
        </w:rPr>
        <w:t xml:space="preserve"> związana jest z wejściem w życie</w:t>
      </w:r>
      <w:r w:rsidR="009B18AA" w:rsidRPr="002C1209">
        <w:rPr>
          <w:bCs/>
          <w:sz w:val="26"/>
          <w:szCs w:val="26"/>
        </w:rPr>
        <w:t xml:space="preserve"> w dniu 27 maja 2014 r. ustawy </w:t>
      </w:r>
      <w:r w:rsidR="000A641F" w:rsidRPr="002C1209">
        <w:rPr>
          <w:bCs/>
          <w:sz w:val="26"/>
          <w:szCs w:val="26"/>
        </w:rPr>
        <w:t xml:space="preserve">z dnia 14 marca 2014 r. </w:t>
      </w:r>
      <w:r w:rsidR="009B18AA" w:rsidRPr="002C1209">
        <w:rPr>
          <w:bCs/>
          <w:sz w:val="26"/>
          <w:szCs w:val="26"/>
        </w:rPr>
        <w:t>o zmianie ustawy o promocji zatrudnienia i instytucjach rynku pracy oraz niektórych innych ustaw (</w:t>
      </w:r>
      <w:proofErr w:type="spellStart"/>
      <w:r w:rsidR="009B18AA" w:rsidRPr="002C1209">
        <w:rPr>
          <w:bCs/>
          <w:sz w:val="26"/>
          <w:szCs w:val="26"/>
        </w:rPr>
        <w:t>Dz.U</w:t>
      </w:r>
      <w:proofErr w:type="spellEnd"/>
      <w:r w:rsidR="009B18AA" w:rsidRPr="002C1209">
        <w:rPr>
          <w:bCs/>
          <w:sz w:val="26"/>
          <w:szCs w:val="26"/>
        </w:rPr>
        <w:t>. z 2014 r. poz. 598)</w:t>
      </w:r>
      <w:r w:rsidR="00B33CFA" w:rsidRPr="002C1209">
        <w:rPr>
          <w:bCs/>
          <w:sz w:val="26"/>
          <w:szCs w:val="26"/>
        </w:rPr>
        <w:t xml:space="preserve">, </w:t>
      </w:r>
      <w:r w:rsidR="003D0F2F" w:rsidRPr="002C1209">
        <w:rPr>
          <w:bCs/>
          <w:sz w:val="26"/>
          <w:szCs w:val="26"/>
        </w:rPr>
        <w:t>wprowadza</w:t>
      </w:r>
      <w:r w:rsidR="0083751E" w:rsidRPr="002C1209">
        <w:rPr>
          <w:bCs/>
          <w:sz w:val="26"/>
          <w:szCs w:val="26"/>
        </w:rPr>
        <w:t>jącej</w:t>
      </w:r>
      <w:r w:rsidR="003D0F2F" w:rsidRPr="002C1209">
        <w:rPr>
          <w:bCs/>
          <w:sz w:val="26"/>
          <w:szCs w:val="26"/>
        </w:rPr>
        <w:t xml:space="preserve">  szereg  </w:t>
      </w:r>
      <w:r w:rsidR="000A641F" w:rsidRPr="002C1209">
        <w:rPr>
          <w:bCs/>
          <w:sz w:val="26"/>
          <w:szCs w:val="26"/>
        </w:rPr>
        <w:t>rozwiązań</w:t>
      </w:r>
      <w:r w:rsidR="003D0F2F" w:rsidRPr="002C1209">
        <w:rPr>
          <w:bCs/>
          <w:sz w:val="26"/>
          <w:szCs w:val="26"/>
        </w:rPr>
        <w:t xml:space="preserve">  zmierzających  do  podniesienia  efektywności  polityki  rynku  pracy</w:t>
      </w:r>
      <w:r w:rsidR="009B18AA" w:rsidRPr="002C1209">
        <w:rPr>
          <w:bCs/>
          <w:sz w:val="26"/>
          <w:szCs w:val="26"/>
        </w:rPr>
        <w:t xml:space="preserve">  oraz  usprawnienia</w:t>
      </w:r>
      <w:r w:rsidR="008E5A14" w:rsidRPr="002C1209">
        <w:rPr>
          <w:bCs/>
          <w:sz w:val="26"/>
          <w:szCs w:val="26"/>
        </w:rPr>
        <w:t xml:space="preserve">  standa</w:t>
      </w:r>
      <w:r w:rsidR="009B18AA" w:rsidRPr="002C1209">
        <w:rPr>
          <w:bCs/>
          <w:sz w:val="26"/>
          <w:szCs w:val="26"/>
        </w:rPr>
        <w:t>rdów  działania  urzędów  pracy</w:t>
      </w:r>
      <w:r w:rsidR="0083751E" w:rsidRPr="002C1209">
        <w:rPr>
          <w:bCs/>
          <w:sz w:val="26"/>
          <w:szCs w:val="26"/>
        </w:rPr>
        <w:t>,</w:t>
      </w:r>
      <w:r w:rsidR="009B18AA" w:rsidRPr="002C1209">
        <w:rPr>
          <w:bCs/>
          <w:sz w:val="26"/>
          <w:szCs w:val="26"/>
        </w:rPr>
        <w:t xml:space="preserve"> poprzez</w:t>
      </w:r>
      <w:r w:rsidR="000A641F" w:rsidRPr="002C1209">
        <w:rPr>
          <w:bCs/>
          <w:sz w:val="26"/>
          <w:szCs w:val="26"/>
        </w:rPr>
        <w:t xml:space="preserve"> poprawę jakości usług świadczonych</w:t>
      </w:r>
      <w:r w:rsidR="009B18AA" w:rsidRPr="002C1209">
        <w:rPr>
          <w:bCs/>
          <w:sz w:val="26"/>
          <w:szCs w:val="26"/>
        </w:rPr>
        <w:t xml:space="preserve"> </w:t>
      </w:r>
      <w:r w:rsidR="0083751E" w:rsidRPr="002C1209">
        <w:rPr>
          <w:bCs/>
          <w:sz w:val="26"/>
          <w:szCs w:val="26"/>
        </w:rPr>
        <w:t xml:space="preserve">bezrobotnym </w:t>
      </w:r>
      <w:r w:rsidR="000A641F" w:rsidRPr="002C1209">
        <w:rPr>
          <w:bCs/>
          <w:sz w:val="26"/>
          <w:szCs w:val="26"/>
        </w:rPr>
        <w:t>oraz</w:t>
      </w:r>
      <w:r w:rsidR="000F447B" w:rsidRPr="002C1209">
        <w:rPr>
          <w:bCs/>
          <w:sz w:val="26"/>
          <w:szCs w:val="26"/>
        </w:rPr>
        <w:t xml:space="preserve"> </w:t>
      </w:r>
      <w:r w:rsidR="009B18AA" w:rsidRPr="002C1209">
        <w:rPr>
          <w:bCs/>
          <w:sz w:val="26"/>
          <w:szCs w:val="26"/>
        </w:rPr>
        <w:t>ściślejszą współpracę urzędów z gmi</w:t>
      </w:r>
      <w:r w:rsidR="000A641F" w:rsidRPr="002C1209">
        <w:rPr>
          <w:bCs/>
          <w:sz w:val="26"/>
          <w:szCs w:val="26"/>
        </w:rPr>
        <w:t>nami, pracodawcami i</w:t>
      </w:r>
      <w:r w:rsidR="009B18AA" w:rsidRPr="002C1209">
        <w:rPr>
          <w:bCs/>
          <w:sz w:val="26"/>
          <w:szCs w:val="26"/>
        </w:rPr>
        <w:t xml:space="preserve"> organami zatrudnienia.</w:t>
      </w:r>
      <w:r w:rsidR="0083751E" w:rsidRPr="002C1209">
        <w:rPr>
          <w:bCs/>
          <w:sz w:val="26"/>
          <w:szCs w:val="26"/>
        </w:rPr>
        <w:t xml:space="preserve"> </w:t>
      </w:r>
    </w:p>
    <w:p w:rsidR="000A641F" w:rsidRPr="002C1209" w:rsidRDefault="000F447B" w:rsidP="002C120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6"/>
          <w:szCs w:val="26"/>
        </w:rPr>
      </w:pPr>
      <w:r w:rsidRPr="002C1209">
        <w:rPr>
          <w:bCs/>
          <w:sz w:val="26"/>
          <w:szCs w:val="26"/>
        </w:rPr>
        <w:t>W</w:t>
      </w:r>
      <w:r w:rsidR="0083751E" w:rsidRPr="002C1209">
        <w:rPr>
          <w:bCs/>
          <w:sz w:val="26"/>
          <w:szCs w:val="26"/>
        </w:rPr>
        <w:t xml:space="preserve">prowadzenie </w:t>
      </w:r>
      <w:r w:rsidRPr="002C1209">
        <w:rPr>
          <w:bCs/>
          <w:sz w:val="26"/>
          <w:szCs w:val="26"/>
        </w:rPr>
        <w:t xml:space="preserve">zatem </w:t>
      </w:r>
      <w:r w:rsidR="0083751E" w:rsidRPr="002C1209">
        <w:rPr>
          <w:bCs/>
          <w:sz w:val="26"/>
          <w:szCs w:val="26"/>
        </w:rPr>
        <w:t xml:space="preserve">do znowelizowanej ustawy kilku nowych </w:t>
      </w:r>
      <w:r w:rsidR="00F466E7" w:rsidRPr="002C1209">
        <w:rPr>
          <w:bCs/>
          <w:sz w:val="26"/>
          <w:szCs w:val="26"/>
        </w:rPr>
        <w:t xml:space="preserve">narzędzi i </w:t>
      </w:r>
      <w:r w:rsidR="0083751E" w:rsidRPr="002C1209">
        <w:rPr>
          <w:bCs/>
          <w:sz w:val="26"/>
          <w:szCs w:val="26"/>
        </w:rPr>
        <w:t>fo</w:t>
      </w:r>
      <w:r w:rsidR="00F466E7" w:rsidRPr="002C1209">
        <w:rPr>
          <w:bCs/>
          <w:sz w:val="26"/>
          <w:szCs w:val="26"/>
        </w:rPr>
        <w:t>rm</w:t>
      </w:r>
      <w:r w:rsidR="0083751E" w:rsidRPr="002C1209">
        <w:rPr>
          <w:bCs/>
          <w:sz w:val="26"/>
          <w:szCs w:val="26"/>
        </w:rPr>
        <w:t xml:space="preserve"> aktywizacji, wspierających tworzenie nowych miejsc pracy </w:t>
      </w:r>
      <w:r w:rsidRPr="002C1209">
        <w:rPr>
          <w:bCs/>
          <w:sz w:val="26"/>
          <w:szCs w:val="26"/>
        </w:rPr>
        <w:t xml:space="preserve">oraz </w:t>
      </w:r>
      <w:r w:rsidR="0083751E" w:rsidRPr="002C1209">
        <w:rPr>
          <w:bCs/>
          <w:sz w:val="26"/>
          <w:szCs w:val="26"/>
        </w:rPr>
        <w:t>powrót do zatrudnienia osób bezrobotnych</w:t>
      </w:r>
      <w:r w:rsidR="00F466E7" w:rsidRPr="002C1209">
        <w:rPr>
          <w:bCs/>
          <w:sz w:val="26"/>
          <w:szCs w:val="26"/>
        </w:rPr>
        <w:t xml:space="preserve">, </w:t>
      </w:r>
      <w:r w:rsidRPr="002C1209">
        <w:rPr>
          <w:bCs/>
          <w:sz w:val="26"/>
          <w:szCs w:val="26"/>
        </w:rPr>
        <w:t>uzasadnia konieczność uregulowania</w:t>
      </w:r>
      <w:r w:rsidR="0083751E" w:rsidRPr="002C1209">
        <w:rPr>
          <w:bCs/>
          <w:sz w:val="26"/>
          <w:szCs w:val="26"/>
        </w:rPr>
        <w:t xml:space="preserve"> na nowo zadań poszczególnych komórek organizacyjnych Powiatowego Urzędu Pracy, a w szczególności zadań realizowanych w Centrum Aktywizacji Zawodowej (CAZ).</w:t>
      </w:r>
    </w:p>
    <w:p w:rsidR="00AA4095" w:rsidRPr="002C1209" w:rsidRDefault="00AA4095" w:rsidP="002C1209">
      <w:pPr>
        <w:spacing w:line="276" w:lineRule="auto"/>
        <w:ind w:firstLine="708"/>
        <w:jc w:val="both"/>
        <w:rPr>
          <w:bCs/>
          <w:sz w:val="26"/>
          <w:szCs w:val="26"/>
        </w:rPr>
      </w:pPr>
    </w:p>
    <w:p w:rsidR="00081EB4" w:rsidRPr="002C1209" w:rsidRDefault="00AA4095" w:rsidP="002C1209">
      <w:pPr>
        <w:spacing w:line="276" w:lineRule="auto"/>
        <w:ind w:firstLine="708"/>
        <w:jc w:val="both"/>
        <w:rPr>
          <w:sz w:val="26"/>
          <w:szCs w:val="26"/>
        </w:rPr>
      </w:pPr>
      <w:r w:rsidRPr="002C1209">
        <w:rPr>
          <w:bCs/>
          <w:sz w:val="26"/>
          <w:szCs w:val="26"/>
        </w:rPr>
        <w:t xml:space="preserve">Mając na uwadze powyższe, podjęcie niniejszej uchwały jest w pełni zasadne.  </w:t>
      </w:r>
      <w:r w:rsidR="00081EB4" w:rsidRPr="002C1209">
        <w:rPr>
          <w:bCs/>
          <w:sz w:val="26"/>
          <w:szCs w:val="26"/>
        </w:rPr>
        <w:t xml:space="preserve"> </w:t>
      </w:r>
    </w:p>
    <w:p w:rsidR="00081EB4" w:rsidRPr="002C1209" w:rsidRDefault="00081EB4" w:rsidP="002C1209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081EB4" w:rsidRPr="002C1209" w:rsidRDefault="00081EB4" w:rsidP="002C1209">
      <w:pPr>
        <w:spacing w:before="240" w:line="276" w:lineRule="auto"/>
        <w:ind w:firstLine="708"/>
        <w:jc w:val="both"/>
        <w:rPr>
          <w:sz w:val="28"/>
          <w:szCs w:val="28"/>
        </w:rPr>
      </w:pPr>
    </w:p>
    <w:p w:rsidR="002C1209" w:rsidRPr="002C1209" w:rsidRDefault="002C1209" w:rsidP="002C1209">
      <w:pPr>
        <w:spacing w:before="240" w:line="276" w:lineRule="auto"/>
        <w:ind w:firstLine="708"/>
        <w:jc w:val="both"/>
        <w:rPr>
          <w:sz w:val="28"/>
          <w:szCs w:val="28"/>
        </w:rPr>
      </w:pPr>
    </w:p>
    <w:sectPr w:rsidR="002C1209" w:rsidRPr="002C1209" w:rsidSect="00DD03F5">
      <w:pgSz w:w="11906" w:h="16838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52" w:rsidRDefault="005D0252">
      <w:r>
        <w:separator/>
      </w:r>
    </w:p>
  </w:endnote>
  <w:endnote w:type="continuationSeparator" w:id="0">
    <w:p w:rsidR="005D0252" w:rsidRDefault="005D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52" w:rsidRDefault="005D0252">
      <w:r>
        <w:separator/>
      </w:r>
    </w:p>
  </w:footnote>
  <w:footnote w:type="continuationSeparator" w:id="0">
    <w:p w:rsidR="005D0252" w:rsidRDefault="005D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D10"/>
    <w:rsid w:val="0003023B"/>
    <w:rsid w:val="00045214"/>
    <w:rsid w:val="00081E8D"/>
    <w:rsid w:val="00081EB4"/>
    <w:rsid w:val="00094F3D"/>
    <w:rsid w:val="000A641F"/>
    <w:rsid w:val="000C0285"/>
    <w:rsid w:val="000C7A7F"/>
    <w:rsid w:val="000D70A7"/>
    <w:rsid w:val="000F447B"/>
    <w:rsid w:val="001B0A48"/>
    <w:rsid w:val="001B22D6"/>
    <w:rsid w:val="00205A2E"/>
    <w:rsid w:val="00226202"/>
    <w:rsid w:val="00242E86"/>
    <w:rsid w:val="00255846"/>
    <w:rsid w:val="00263C28"/>
    <w:rsid w:val="00287910"/>
    <w:rsid w:val="002A5530"/>
    <w:rsid w:val="002C1209"/>
    <w:rsid w:val="002F5323"/>
    <w:rsid w:val="00303208"/>
    <w:rsid w:val="00315B4D"/>
    <w:rsid w:val="00321136"/>
    <w:rsid w:val="0032332A"/>
    <w:rsid w:val="00342597"/>
    <w:rsid w:val="00351D89"/>
    <w:rsid w:val="00363103"/>
    <w:rsid w:val="00364E3C"/>
    <w:rsid w:val="003915E3"/>
    <w:rsid w:val="003A3C02"/>
    <w:rsid w:val="003B1DFB"/>
    <w:rsid w:val="003D0F2F"/>
    <w:rsid w:val="003D3AB1"/>
    <w:rsid w:val="00471192"/>
    <w:rsid w:val="004A562D"/>
    <w:rsid w:val="00502785"/>
    <w:rsid w:val="0053341A"/>
    <w:rsid w:val="00553AD4"/>
    <w:rsid w:val="005C4D0F"/>
    <w:rsid w:val="005D00D7"/>
    <w:rsid w:val="005D0252"/>
    <w:rsid w:val="005D4477"/>
    <w:rsid w:val="005E1A61"/>
    <w:rsid w:val="005F2BE2"/>
    <w:rsid w:val="006325FF"/>
    <w:rsid w:val="00666D10"/>
    <w:rsid w:val="006F230D"/>
    <w:rsid w:val="00704880"/>
    <w:rsid w:val="00744488"/>
    <w:rsid w:val="007475AF"/>
    <w:rsid w:val="007718C1"/>
    <w:rsid w:val="00793D17"/>
    <w:rsid w:val="0079771E"/>
    <w:rsid w:val="007A7107"/>
    <w:rsid w:val="007A7A7A"/>
    <w:rsid w:val="007B2AC2"/>
    <w:rsid w:val="007B493B"/>
    <w:rsid w:val="007C002D"/>
    <w:rsid w:val="00805B3C"/>
    <w:rsid w:val="00821B9D"/>
    <w:rsid w:val="0083751E"/>
    <w:rsid w:val="008C5D53"/>
    <w:rsid w:val="008E5A14"/>
    <w:rsid w:val="00957BCB"/>
    <w:rsid w:val="009B18AA"/>
    <w:rsid w:val="009B6BC8"/>
    <w:rsid w:val="009C69A8"/>
    <w:rsid w:val="009F578C"/>
    <w:rsid w:val="00A26D10"/>
    <w:rsid w:val="00A90322"/>
    <w:rsid w:val="00AA4095"/>
    <w:rsid w:val="00B222C2"/>
    <w:rsid w:val="00B33CFA"/>
    <w:rsid w:val="00B3639B"/>
    <w:rsid w:val="00B6208E"/>
    <w:rsid w:val="00B76383"/>
    <w:rsid w:val="00BD46B3"/>
    <w:rsid w:val="00BD5CD0"/>
    <w:rsid w:val="00BE2545"/>
    <w:rsid w:val="00BE4CEA"/>
    <w:rsid w:val="00C86089"/>
    <w:rsid w:val="00D13264"/>
    <w:rsid w:val="00D32ABC"/>
    <w:rsid w:val="00D42EE7"/>
    <w:rsid w:val="00D56524"/>
    <w:rsid w:val="00D663DC"/>
    <w:rsid w:val="00D730C4"/>
    <w:rsid w:val="00D75134"/>
    <w:rsid w:val="00DD03F5"/>
    <w:rsid w:val="00E41E81"/>
    <w:rsid w:val="00E74076"/>
    <w:rsid w:val="00F3474D"/>
    <w:rsid w:val="00F466E7"/>
    <w:rsid w:val="00FD27D2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26D10"/>
    <w:rPr>
      <w:sz w:val="20"/>
      <w:szCs w:val="20"/>
    </w:rPr>
  </w:style>
  <w:style w:type="character" w:styleId="Odwoanieprzypisukocowego">
    <w:name w:val="endnote reference"/>
    <w:semiHidden/>
    <w:rsid w:val="00A26D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…/2010</vt:lpstr>
    </vt:vector>
  </TitlesOfParts>
  <Company>Hewlett-Packard Company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…/2010</dc:title>
  <dc:subject/>
  <dc:creator>marzena</dc:creator>
  <cp:keywords/>
  <cp:lastModifiedBy>BBUBIN</cp:lastModifiedBy>
  <cp:revision>5</cp:revision>
  <cp:lastPrinted>2014-07-31T12:27:00Z</cp:lastPrinted>
  <dcterms:created xsi:type="dcterms:W3CDTF">2014-07-22T11:09:00Z</dcterms:created>
  <dcterms:modified xsi:type="dcterms:W3CDTF">2014-07-31T12:29:00Z</dcterms:modified>
</cp:coreProperties>
</file>