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B7" w:rsidRPr="00F368DE" w:rsidRDefault="008461B7" w:rsidP="008461B7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8461B7" w:rsidRPr="00F368DE" w:rsidRDefault="008461B7" w:rsidP="008461B7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 xml:space="preserve">        Rejestr Uchwał Rady Powiatu Jeleniogórskiego IV kadencji (2010-2014)</w:t>
      </w:r>
    </w:p>
    <w:p w:rsidR="008461B7" w:rsidRPr="00F368DE" w:rsidRDefault="008461B7" w:rsidP="008461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(stan na dzień </w:t>
      </w:r>
      <w:r w:rsidR="009D4BEC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12 listopada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2014</w:t>
      </w:r>
      <w:r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roku)</w:t>
      </w:r>
    </w:p>
    <w:p w:rsidR="008461B7" w:rsidRPr="00F368DE" w:rsidRDefault="008461B7" w:rsidP="008461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p w:rsidR="008461B7" w:rsidRPr="00F368DE" w:rsidRDefault="008461B7" w:rsidP="008461B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838"/>
        <w:gridCol w:w="4541"/>
        <w:gridCol w:w="5108"/>
      </w:tblGrid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Numer UCHWAŁY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PODJĘCIA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WEJŚCIA W ŻYCIE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SPRAWIE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Przewodniczącego Rady Powiatu Jeleniogórskiego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wygaśnięcia mandatu radnego.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wiceprzewodniczących Rady Powiatu Jeleniogórskiego.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Starosty Jeleniogórskiego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I/5/10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Wicestarosty  Jeleniogórskiego</w:t>
            </w:r>
          </w:p>
        </w:tc>
      </w:tr>
      <w:tr w:rsidR="008461B7" w:rsidRPr="00F368DE" w:rsidTr="0074150A">
        <w:trPr>
          <w:trHeight w:val="4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członka Zarządu Powiatu Jeleniogórskiego.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wstąpienia kandydata z tej samej listy na miejsce radnego w związku z wygaśnięciem mandatu.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stałych Komisji Rady Powiatu Jeleniogórskiego.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Rewizyjnej.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Budżetowej.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Oświaty i Kultury.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Ochrony Zdrowia, Pomocy Społecznej, Bezpieczeństwa i Porządku Publicznego.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Rozwoju Gospodarczego, Ochrony Środowiska i Rolnictwa.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Turystyki Współpracy Zagranicznej i Promocji Powiatu.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III/15/10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delegowania dwóch radnych powiatu do składu Komisji Bezpieczeństwa i Porządku Miasta Jeleniej Góry i Powiatu Jeleniogórskiego.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01.12.2010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regulaminu organizacyjnego Starostwa Powiatowego w Jeleniej Górze.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III/17/10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Komisji Rewizyjnej na rok 2011.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wskazania Wiceprzewodniczącego Rady Powiatu Jeleniogórskiego do wykonywania czynności, związanych z podróżami służbowymi Przewodniczącego Rady.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wydatków budżetowych których niezrealizowane planowane kwoty nie wygasają z upływem roku budżetowego 2010.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Turystyki Współpracy Zagranicznej i Promocji Powiatu.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Ochrony Zdrowia, Pomocy Społecznej, Bezpieczeństwa i Porządku Publicznego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31.01.2011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„Powiatowej Strategii Rozwiazywania Problemów Społecznych na lata 2011-2014”.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01.01.2011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2011-2020.</w:t>
            </w:r>
          </w:p>
        </w:tc>
      </w:tr>
      <w:tr w:rsidR="008461B7" w:rsidRPr="00F368DE" w:rsidTr="0074150A">
        <w:trPr>
          <w:trHeight w:val="17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01.01.2011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publikacji w Dzienniku Urzędowym Województwa Dolnośląskiego oraz na tablicy ogłoszeń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2011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Rady Powiatu Jeleniogórskiego na 2011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stanowiska Rady Powiatu Jeleniogórskiego w przedmiocie rezygnacji z budowy drogi ekspresowej S3 na odcinku z Legnicy do Lubawki.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V/28/11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Powiatowemu Centrum Pomocy Rodzinie w Jeleniej Górze.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V/29/11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całodobowej placówce opiekuńczo-wychowawczej.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rodzinie zastępczej.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„Karkonosze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Łużyce Górne- aktywnie przez cztery pory roku” w ramach Programu Operacyjnego Współpracy Transgranicznej Polska-Saksonia 2007-2013.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VI/32/11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17.03.2011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opiniująca projekty uchwał Sejmiku Województwa Dolnośląskiego: w sprawie przekształcenia Samodzielnego Publicznego Specjalistycznego Zespołu Gruźlicy i Chorób Płuc w Kowarach oraz likwidacji Samodzielnego Publicznego Zakładu Opieki Zdrowotnej Szpitala Wojewódzkiego w Jeleniej Górze, a także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sprawie przyjęcia programu reorganizacji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ochrony zdrowia na Dolnym Śląsku, polegającego na likwidacji Samodzielnego Publicznego Zakładu Opieki Zdrowotnej Szpitala Wojewódzkiego w Jeleniej Górze.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informacją o stanie porządku i bezpieczeństwa publicznego na obszarze powiatu za 2010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VII/34/11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 w roku 2010 wraz z wykazem potrzeb w zakresie pomocy społecznej na 2011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VII/35/11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organizacjami pozarządowymi i innymi podmiotami w 2010 roku.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o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strategii.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30.03.2011, podlega ogłoszeniu przez rozplakatowanie w siedzibie Starostwa Powiatowego w Jeleniej Górze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VIII/38/11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 ochrony przeciwpożarowej w 2010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2011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VIII/40/11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podjętych i wniosków przyjętych przez Radę Powiatu Jeleniogórskiego w 2010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zatwierdzenia rocznego sprawozdania finansowego Samodzielnego Publicznego Zespołu Opieki Zdrowotnej w Kowarach w likwidacji.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2010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2010.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8461B7" w:rsidRPr="00F368DE" w:rsidTr="0074150A">
        <w:trPr>
          <w:trHeight w:val="1054"/>
        </w:trPr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X/45/11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”Powiatowego Planu Działań na Rzecz Zatrudnienia na lata 2007-2010” za 2010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27.06.2011 z mocą obowiązującą od dnia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zmieniająca uchwałę w sprawie określenia zadań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finansowanych ze środków Państwowego Funduszu Rehabilitacji Osób Niepełnosprawnych w 2011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X/47/11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dniem 21.08.2011r. ale nie wcześniej niż po upływie 14 dni od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wysokości opłat za usuwanie pojazdów, których używanie może zagrażać bezpieczeństwu lub porządkowi ruchu drogowego albo utrudniających prowadzenie akcji ratowniczej.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2010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absolutorium Zarządowi Powiatu Jeleniogórskiego z tytułu wykonania budżetu Powiatu Jeleniogórskiego za rok 2010.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pomocy finansowej Województwu Dolnośląskiemu.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zadania od Województwa Dolnośląskiego.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upoważnienia Zarządu Powiatu Jeleniogórskiego do podjęcia rozmów dotyczących podpisania Porozumienia o Współpracy i Przyjaźni pomiędzy </w:t>
            </w:r>
            <w:proofErr w:type="spellStart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Nowomoskiewską</w:t>
            </w:r>
            <w:proofErr w:type="spellEnd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Rejonową Administracją Państwową Obwodu Dniepropietrowskiego na Ukrainie a Powiatem Jeleniogórskim.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„sport w powiecie jeleniogórskim”.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zmiany uchwały w sprawie „Programu usuwania azbestu z terenu Powiatu Jeleniogórskiego”. 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restrukturyzacji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spłaty zobowiązań Powiatu Jeleniogórskiego powstałych w wyniku likwidacji Samodzielnego Publicznego Zespołu Opieki Zdrowotnej                      w Kowarach”.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XI/57/11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14 dni od dnia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Dolnośląskiego,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dnia 31 lipca 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likwidacji Samodzielnego Publicznego Zespołu Opieki Zdrowotnej w Kowarach.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XI/58/11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2011-2020.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stawek opłat za zajecie pasa drogowego.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powierzenia Gminie Janowice Wielkie prowadzenia zadania polegającego na utrzymaniu w sezonie letnim 2011 zieleni wiejskiej w pasie drogowym dróg powiatowych położonych na terenie gminy Janowice Wielkie.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przystąpienia do projektu GD EAC nr EAC/18/2011 – Działanie przygotowujące w obszarze Sport pn. „Sport i gry sportowe bez granic” oraz jego współfinansowania.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„Turystyka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powiecie jeleniogórskim”.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„Powiatowego Planu Działań na Rzecz Zatrudnienia na lata 2011-2014”.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pozbawienia kategorii drogi powiatowej w granicach administracyjnych miasta Szklarska Poręba.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przyjęcia zadania od Województwa Dolnośląskiego.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zatwierdzenia sprawozdania finansowego Samodzielnego Publicznego Zespołu Opieki Zdrowotnej w Kowarach w likwidacji za okres od 1 stycznia 2008 r. do 31 grudnia 2008 r. w wersji II poprawionej.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XII/69/11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Powiatu Jeleniogórskiego.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XII/70/11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r., podlega ogłoszeniu przez rozplakatowanie w siedzibie Starostwa Powiatowego 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działalności Społecznej Straży Rybackiej Polskiego Związku Wędkarskiego – Zarządu Okręgu w Jeleniej Górze na terenie powiatu jeleniogórskiego w 2010 roku.  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informacji Wojewódzkiego Inspektora Ochrony Środowiska we Wrocławiu o stanie środowiska na obszarze województwa dolnośląskiego w zakresie dotyczącym powiatu jeleniogórskiego w 2010 roku. 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Domu Pomocy Społecznej w Sosnówce.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zapobiegania przestępczości oraz ochrony bezpieczeństwa obywateli i porządku publicznego Miasta Jelenia Góra i Powiatu Jeleniogórskiego na lata 2011-2013”.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2010/2012.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 r., podlega ogłoszeniu przez rozplakatowanie w siedzibie Starostwa Powiatowego w Jeleniej Górze.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XIV/77/11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2012 roku.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30.11.2011r., podlega ogłoszeniu przez rozplakatowanie w siedzibie Starostwa Powiatowego w Jeleniej Górze.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Zmian w budżecie Powiatu Jeleniogórskiego na 2011 rok. 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XIV/79/11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2011-2020.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rok 2012.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z mocą obowiązującą od dnia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diet dla radnych Rady Powiatu Jeleniogórskiego.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z realizacji Planu Gospodarki Odpadami Powiatu Jeleniogórskiego 2011 za lata 2009-2010”.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nadania statutu Powiatowemu Centrum Pomocy Rodzinie w Jeleniej Górze.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Funduszu Rehabilitacji Osób Niepełnosprawnych w 2011 roku. 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zamiaru likwidacji Uzupełniającego Liceum Ogólnokształcącego dla Dorosłych w  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spole Szkół Ogólnokształcących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 Kowarach oraz Liceum Profilowanego, Uzupełniającego Technikum dla Dorosłych i Szkoły Policealnej w Zespole Szkół Technicznych i Licealnych w Piechowicach.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r., podlega ogłoszeniu przez rozplakatowanie w siedzibie Starostwa Powiatowego w Jeleniej Górze.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wieloletniej prognozy finansowej Powiatu Jeleniogórskiego na lata 2012-2020.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i podlega publikacji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oraz na tablicy ogłoszeń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Budżetu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pomocy finansowej Województwu Dolnośląskiemu. 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XV/90/11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na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2012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XVI/91/12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Działań na Rzecz Osób Niepełnosprawnych na lata 2012-2014”.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31.01.2012r.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Rozwoju Pieczy Zastępczej na lata 2012-2014”.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dni od dnia ogłoszenia w Dzienniku Urzędowym Województwa Dolnośląskiego z  mocą obowiązującą od 1 stycznia 2012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określenia szczegółowych warunków umorzenia w całości lub części, łącznie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odsetkami, odroczenia terminu płatności, rozłożenia na raty lub odstępowania od ustalenia miesięcznej opłaty za pobyt w pieczy zastępczej dziecka oraz osoby, która osiągnęła pełnoletniość przebywając w pieczy zastępczej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Starosty Jeleniogórskiego z działalności Komisji Bezpieczeństwa i Porządku Miasta Jeleniej Góry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Powiatu Jeleniogórskiego. 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Komisji Rewizyjnej w roku 2011.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Liceum Ogólnokształcącego dla Dorosłych w Zespole Szkół Ogólnokształcących w Kowarach.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Technikum dla Dorosłych w Zespole Szkół Technicznych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Licealnych w Piechowicach.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Liceum Profilowanego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Szkoły Policealnej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XVII/100/12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„Powiatowego programu przeciwdziałania przemocy w rodzinie oraz ochrony ofiar przemocy w rodzinie na lata 2012-2014”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z informacją o stanie porządku i bezpieczeństwa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publicznego na obszarze powiatu za 2011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XVIII/102/12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 w roku 2011 wraz z wykazem potrzeb w zakresie pomocy społecznej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2011 roku.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Strategii”.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 obowiązującą od 27 sierpnia 2011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ustalenia wysokości opłat za usuwanie pojazdów, których używanie może zagrażać bezpieczeństwu lub porządkowi ruchu drogowego albo utrudniać prowadzenie akcji ratowniczej.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sposób załatwienia skargi przez Starostę Jeleniogórskiego na działania Powiatowego Inspektora Nadzoru Budowlanego w Jeleniej Górze.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XIX/108/12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 ochrony przeciwpożarowej w 2011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XIX/109/12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 z mocą obowiązującą od  01.01.2012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2012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XIX/110/12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9B23B8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wyrażenia zgody na przekazanie w drodze darowizny nieruchomości położonej w Szklarskiej Porębie przy 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Kopernika nr 4 w granicach działki nr 153 o pow. 1904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rzecz Miasta Szklarskiej Poręby.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XIX/111/12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Rady Powiatu Jeleniogórskiego podjętych w 2011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stanowiska odnośnie uniemożliwienia wolnego obrotu, sprzedaży i uprawy organizmów zmodyfikowanych genetycznie na obszarze Dolnego Śląska.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XIX/113/12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XX/114/12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Państwowego Powiatowego Inspektora Sanitarnego w Jeleniej Górze o stanie bezpieczeństwa sanitarnego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terenie powiatu jeleniogórskiego za 2011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oceny stanu zabezpieczenia przeciwpowodziowego powiatu jeleniogórskiego za rok 2011. 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 zatwierdzenia sprawozdania finansowego i sprawozdania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wykonania budżetu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 2011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za rok 2011.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  <w:r>
              <w:t xml:space="preserve"> </w:t>
            </w:r>
            <w:r w:rsidRPr="008B10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XX/119/12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2012-2020.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XX/120/12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stanowiska Rady Powiatu Jeleniogórskiego dotyczącego równego traktowania TV „Trwam” w procesie koncesyjnym.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2011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zbycia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nieruchomości gruntowych położonych w Jeleniej Górze przy ul. Kochanowskiego nr 10, ul. Matejki nr 17, ul. Sudeckiej nr 38.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XXI/123/12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r.,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XXI/124/12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wystąpienia Powiatu Jeleniogórskiego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„I Akademii Inspiracji” Spółki z ograniczoną odpowiedzialnością w Jeleniej Górze.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ponownej skargi na sposób załatwienia skargi przez Starostę Jeleniogórskiego na działania Powiatowego Inspektora Nadzoru Budowlanego w Jeleniej Górze.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XXII/126/12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„Ograniczenie emisji zanieczyszczeń poprzez modernizację kotłowni w Domu Pomocy Społecznej w Janowicach Wielkich” w ramach Regionalnego Programu Operacyjnego Województwa Dolnośląskiego na lata 2007-2013.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XXIII/127/12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„Sport w powiecie jeleniogórskim” 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„Turystyka w powiecie jeleniogórskim”.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zarządcę drogi dotyczącej remontu drogi powiatowej nr 2653D.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2012-2020.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  <w:r>
              <w:t xml:space="preserve">, </w:t>
            </w:r>
            <w:r w:rsidRPr="00657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aktualizacji Wieloletniego Planu Inwestycyjnego Powiatu Jeleniogórskiego na lata 2010-2014.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XXIV/133/12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o działalności Społecznej Straży Rybackiej Polskiego Związku Wędkarskiego – Zarządu Okręgu w Jeleniej Górze na terenie powiatu jeleniogórskiego w 2011 roku. 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XXIV/134/12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Wojewódzkiego Inspektora Ochrony Środowiska we Wrocławiu o stanie środowiska na obszarze województwa dolnośląskiego w zakresie dotyczącym powiatu jeleniogórskiego w 2011 roku.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2011/2012.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29.10.2012 r.,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XXIV/137/12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podlega ogłoszeniu w Dzienniku Urzędowym Województwa Dolnośląskiego.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Obwieszczenie w sprawie ogłoszenia tekstu jednolitego uchwały w sprawie uchwalenia Statutu Powiatu Jeleniogórskiego.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XXV/138/12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wyrażenia zgody na zbycie przez Gminę Kowary nieruchomości przejętej w drodze darowizny położonej w Kowarach przy ul. Jeleniogórskiej 14 w granicach działki nr 163/18 o pow. 3,1247 ha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z mocą od 01.01.2012r.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</w:t>
            </w: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2012 r.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upływie 14 dni od dnia ogłoszenia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sprawie ustalenia wysokości opłat za usuwanie pojazdów, których używanie może zagrażać bezpieczeństwu lub porządkowi ruchu drogowego albo utrudniających prowadzenie akcji ratowniczej. 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 Rady Powiatu Jeleniogórskiego na rok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ochrony środowiska powiatu jeleniogórskiego na lata 2012-2015 </w:t>
            </w: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perspektywą do roku 2019”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„Programu usuwania azbestu z terenu powiatu jeleniogórskiego na lata 2012-2032”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XXV/144/12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uchwalenia Programu i form współpracy Powiatu Jeleniogórskiego z organizacjami pozarządowymi i innymi podmiotami w 2013 roku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XXV/145/12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.2012 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z mocą od 1 stycznia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finansowych ze środków Państwowego Funduszu Rehabilitacji Osób Niepełnosprawnych w 2012 r.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2013-2021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01.01.2013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podlega ogłoszeniu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dżetu powiatu jeleniogórskiego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XXVI/150/12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3D4710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powierzenia Miastu Karpacz zadania polegającego na zarządzaniu drogami powiatowymi położonymi w granicach Miasta Karpacza.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utworzenia Związku Powiatów Województwa Dolnośląskiego.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statutu Związku Powiatów Województwa Dolnośląskiego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 reprezentacji Powiatu Jeleniogórskiego w Związku Powiatów Województwa Dolnośląskiego.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Komisji Rewizyjnej w roku 2012.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XXVIII/158/13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informacją o stanie porządku i bezpieczeństwa publicznego na obszarze powiatu za 2012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XXVIII/159/13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Powiatowego Centrum Pomocy Rodzinie w Jeleniej Górze w roku 2012 oraz z efektów pracy w zakresie rodzinnej pieczy zastępczej za rok 2012 wraz z wykazem potrzeb w zakresie pomocy społecznej na rok 2013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26.03.2013., z mocą od 1 stycznia 2012 r. z mocą od 1 stycznia 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2013 r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stycznia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środków finansowych przeznaczonych na pomoc zdrowotną dla nauczycieli szkól i placówek oświatowych prowadzonych przez powiat jeleniogórski oraz rodzaju świadczeń przyznawanych w ramach tej pomocy, warunków i sposobu ich przyznawania.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dostosowania sytuacji prawnej ponadgimnazjalnej szkoły Mistrzostwa Sportowego funkcjonującej w Zespole Szkół Ogólnokształcących i Mistrzostwa Sportowego im. Jana Izydora Sztaudyngera w Szklarskiej Porębie do wymogów obecnego stanu prawnego.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Jeleniogórskiego na lata 2006-2014 i o stopniu osiągniętych celów operacyjnych zawartych w Strategii”.</w:t>
            </w:r>
          </w:p>
        </w:tc>
      </w:tr>
      <w:tr w:rsidR="008461B7" w:rsidRPr="00F368DE" w:rsidTr="0074150A">
        <w:trPr>
          <w:trHeight w:val="73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XXIX/167/13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Komendanta Miejskiego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Państwowej Straży Pożarnej w Jeleniej Górze o stanie bezpieczeństwa Powiatu Jeleniogórskiego w zakresie ochrony przeciwpożarowej w 2012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XXIX/168/13</w:t>
            </w: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Programu i form współpracy Powiatu Jeleniogórskiego z organizacjami pozarządowymi i innymi podmiotami w 2012 roku.</w:t>
            </w:r>
          </w:p>
        </w:tc>
      </w:tr>
      <w:tr w:rsidR="008461B7" w:rsidRPr="00F368DE" w:rsidTr="0074150A">
        <w:trPr>
          <w:trHeight w:val="122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Rady Powiatu Jeleniogórskiego podjętych w 2012 roku oraz tych których realizacja w poprzednich latach była częściowa.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25.04.13 i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XXX/173/13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2012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2012.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2012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Powiatu Jeleniogórskiego za rok 2012.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XXX/178/13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wieloletniej prognozy finansowej Powiatu Jeleniogórskiego na lata 2013-2021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XXX/180/13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06.06.2013 i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emisji obligacji komunalnych oraz określenia zasad ich zbywania, nabywania i wykupu.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2012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XXXI/182/13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Dziecka im. Marii Konopnickiej w Szklarskiej Porębie.</w:t>
            </w: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Pomocy Społecznej w Kowarach.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XXXII/185/13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planu sieci szkół w powiecie jeleniogórskim.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przedstawiciela Powiatu Jeleniogórskiego do Rady Społecznej przy Centrum Rehabilitacji Rolników KRUS „ Granit” w Szklarskiej Porębie.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2013-2025.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działalność dyrektora Zarządu Dróg Powiatowych w Jeleniej Górze.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XXXII/190/13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wyrażenia zgody na wspólne prowadzenie Zintegrowanych Inwestycji Terytorialnych w latach 2014-2020.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 z mocą 1.01.2013r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Funduszu Rehabilitacji Osób Niepełnosprawnych w 2013 r.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XXXIII/192/13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”Sport w powiecie jeleniogórskim”.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”Turystyka w powiecie jeleniogórskim”.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XXXIV/195/13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29.10.2013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Wojewódzkiego Inspektora Ochrony Środowiska we Wrocławiu o stanie środowiska na obszarze województwa dolnośląskiego w zakresie dotyczącym powiatu jeleniogórskiego w 2012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informacji o działalności Społecznej Straży Rybackiej Polskiego Związku Wędkarskiego Zarządu Okręgu w Jeleniej Górze na terenie powiatu jeleniogórskiego w 2012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o stanie realizacji zadań oświatowych w szkołach i w placówkach prowadzonych przez Powiat Jeleniogórski w roku szkolnym 2012/2013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ale nie wcześniej niż z dniem 1 stycznia 2014r. i obowiązuje do dnia 31 grudnia 2014r.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wysokości opłat za usuwanie i parkowanie pojazdów, których używanie może zagrażać bezpieczeństwu lub porządkowi ruchu drogowego albo utrudniających prowadzenie akcji ratowniczej.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XXXIV/200/13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działania Powiatowego Inspektora Nadzoru Budowlanego w jeleniej Górze.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z mocą od 1 stycznia 2013r.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określenia zadań finansowanych ze środków Państwowego Funduszu Rehabilitacji Osób Niepełnosprawnych w 2013 r.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uchwalenia Programu i form współpracy Powiatu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Jeleniogórskiego z organizacjami pozarządowymi i innymi podmiotami w 2014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XXXV/203/13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wieloletniej prognozie finansowej Powiatu Jeleniogórskiego na lata 2013-2025.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budżecie Powiatu Jeleniogórskiego na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z dniem 1 stycznia 2014 roku.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planu pracy Komisji Rewizyjnej Rady Powiatu Jeleniogórskiego na rok 2014.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XXXV/206/13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 z dniem 1 stycznia 2014 roku.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Wieloletniej prognozy finansowej Powiatu Jeleniogórskiego na lata 2014-2025.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XXXVI/207/13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 z dniem 1 stycznia 2014 roku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2014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XXXVI/208/13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planu pracy Rady Powiatu Jeleniogórskiego na  rok 2014.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XXXVII/209/14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uchylająca uchwałę w sprawie realizacji ”Programu Rozwoju Turystyki w Powiecie Jeleniogórskim”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XXXVII/210/14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7416D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wyrażenia zgody na przystąpienie Powiatu Jeleniogórskiego do współpracy ze Związkiem Miast i Gmin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Vrchlabi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(Republika czeska) oraz Karkonoskim Parkiem Narodowym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Vrchlabi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(Republika Czeska) w ramach projektu realizowanego ze środków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AE2D21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AE2D21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budżecie Powiatu Jeleniogórskiego na 2014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XXXVII/212/14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054B26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054B26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sprawozdania z działalności Komisji Rewizyjnej w roku 2013.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XXXVIII/213/14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86915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86915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sprawozdania z działalności Komendanta Miejskiego Policji w Jeleniej Górze z informacja o stanie porządku i bezpieczeństwa publicznego na obszarze powiatu za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XXXVIII/214/14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sprawozdania z działalności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Powiatowego Centrum Pomocy Rodzinie w Jeleniej Górze w roku 2013 oraz z efektów pracy w zakresie rodzinnej pieczy zastępczej za rok 2013 wraz z wykazem potrzeb w zakresie pomocy społecznej na rok 2014.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XXXVIII/215/14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 z mocą od 1 stycznia 2014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2014 r.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XXXVIII/216/14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po upływie</w:t>
            </w: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zasad, trybu oraz wysokości przyznawania nagród pieniężnych za wybitne wyniki sportowe w międzynarodowym lub krajowym współzawodnictwie sportowym oraz za zasługi dla sportu.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XXXVIII/217/14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27.03.2014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Jeleniogórskiego na lata 2006-2014 i  stopniu osiągniętych celów operacyjnych zawartych w Strategii”.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XXXVIII/218/14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27.03.2014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wieloletniej prognozie finansowej Powiatu Jeleniogórskiego na lata 2014-2025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XXXVIII/219/14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 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budżecie Powiatu Jeleniogórskiego na 2014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XXXIX/220/14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EE7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5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ochrony przeciwpożarowej w 2013</w:t>
            </w:r>
            <w:r w:rsidRPr="009D45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9D4548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zasobów pomocy społecznej w powiecie jeleniogórskim w 2013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XXXIX/222/14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49108A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49108A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</w:t>
            </w: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9D4548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Powierzenia Gminie Janowice Wielkie prowadzenia zadania polegającego na utrzymaniu w sezonie letnim 2014 zieleni niskiej w pasie drogowym dróg powiatowych położonych na terenie Gminy Janowice Wielkie.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XXXIX/223/14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49108A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Zarządu Powiatu Jeleniogórskiego z realizacji Programu i form współpracy Powiatu Jeleniogórskiego z organizacjami pozarządowymi i innymi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podmiotami w 2013</w:t>
            </w: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XXXIX/224/14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B55E59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B55E59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Rady Powiatu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eleniogórskiego podjętych w 2013</w:t>
            </w: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oraz tych których realizacja w poprzednich latach była częściowa.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XXXIX/225/14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B55E59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B55E59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XXXIX/226/14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B55E59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B55E59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uchwały uchylającej uchwałę w sprawie wyrażenia zgody na wspólne prowadzenie Zintegrowanych Inwestycji Terytorialnych w latach 2014-2020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XXXIX/227/14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B55E59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AB37D6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08.05.2014  </w:t>
            </w:r>
            <w:r w:rsidRPr="00AB37D6">
              <w:t xml:space="preserve">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00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2014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XL/228/14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A00C01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A00C01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informacji Państwowego Powiatowego Inspektora Sanitarnego w Jeleniej Górze o stanie bezpieczeństwa sanitarnego na terenie powiatu jeleniogórskiego za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XL/229/14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Raportu z wykonania „ Programu ochrony środowiska powiatu jeleniogórskiego na lata 2012-2015 z perspektywą do roku 2019” za lata 2012-2013.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XL/230/14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  z mocą od 1 stycznia 2014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określenia zadań finansowanych ze środków Państwowego Funduszu Rehabilitacji Osób Niepełnosprawnych w 2014 r.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XL/232/14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absolutorium Zarządowi Powiatu Jeleniogórskiego z tytułu wykonania budżetu Powiatu Jeleniogórskiego za rok 2013.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XL/233/14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AB37D6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05.06.2014  </w:t>
            </w:r>
            <w:r w:rsidRPr="00AB37D6">
              <w:t xml:space="preserve">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00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2014 rok.</w:t>
            </w: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1B7" w:rsidRPr="00F368DE" w:rsidTr="0074150A">
        <w:tc>
          <w:tcPr>
            <w:tcW w:w="266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XLI/234/14</w:t>
            </w:r>
          </w:p>
        </w:tc>
        <w:tc>
          <w:tcPr>
            <w:tcW w:w="183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454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AB37D6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510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- 2014” za 2013 rok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XLI/235/14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po upływie</w:t>
            </w:r>
          </w:p>
          <w:p w:rsidR="008461B7" w:rsidRPr="00AB37D6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zasad, trybu przyznawania i pozbawiania oraz rodzajów i wysokości  nagród i wyróżnień dla zawodników i trenerów za wysokie wyniki sportowe w międzynarodowym lub krajowym współzawodnictwie sportowym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XLI/236/14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AB37D6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26.06.2014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 na 2014 rok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XLI/237/14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AB37D6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działalność dyrektora Powiatowego Urzędu Pracy w Jeleniej Górze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XLII/238/14</w:t>
            </w:r>
          </w:p>
        </w:tc>
        <w:tc>
          <w:tcPr>
            <w:tcW w:w="183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11.09.2014</w:t>
            </w:r>
          </w:p>
        </w:tc>
        <w:tc>
          <w:tcPr>
            <w:tcW w:w="454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057E69" w:rsidRDefault="008461B7" w:rsidP="0074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69">
              <w:rPr>
                <w:rFonts w:ascii="Times New Roman" w:hAnsi="Times New Roman" w:cs="Times New Roman"/>
                <w:sz w:val="24"/>
                <w:szCs w:val="24"/>
              </w:rPr>
              <w:t xml:space="preserve"> po upływie 14 dni od dnia ogłoszenia w Dzienniku Urzędowym Województwa</w:t>
            </w: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7E69">
              <w:rPr>
                <w:rFonts w:ascii="Times New Roman" w:hAnsi="Times New Roman" w:cs="Times New Roman"/>
                <w:sz w:val="24"/>
                <w:szCs w:val="24"/>
              </w:rPr>
              <w:t>Dolnośląskiego</w:t>
            </w:r>
            <w:r w:rsidRPr="00057E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trybu udzielania i rozliczania dotacji dla szkół niepublicznych o uprawnieniach szkół publicznych, niepublicznych ośrodków i niepublicznych placówek oświatowych oraz trybu i zakresu kontroli prawidłowości ich wykorzystywania.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XLII/239/14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11.09.2014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057E69" w:rsidRDefault="008461B7" w:rsidP="0074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11.09.2014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przystąpienia Powiatu Jeleniogórskiego do wielonarodowego projektu pn.” Sieć współpracy do wzmocnienia Konkurencyjności regionów przygranicznych –GREG poprzez opracowanie perspektywicznego planu działania-Europa”.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XLII/240/14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11.09.2014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11.09.2014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podpisania Porozumienia o Współpracy pomiędzy Saksońskim Związkiem Narciarskim w Niemczech a Powiatem Jeleniogórskim.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XLII/241/14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11.09.2014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11.09.2014 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budżecie Powiatu Jeleniogórskiego na 2014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XLIII/242/14</w:t>
            </w:r>
          </w:p>
        </w:tc>
        <w:tc>
          <w:tcPr>
            <w:tcW w:w="183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2.10.2014</w:t>
            </w:r>
          </w:p>
        </w:tc>
        <w:tc>
          <w:tcPr>
            <w:tcW w:w="454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2.10.2014</w:t>
            </w:r>
          </w:p>
        </w:tc>
        <w:tc>
          <w:tcPr>
            <w:tcW w:w="510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„ Sport w powiecie jeleniogórskim”.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XLIII/243/14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2.10.2014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„Turystyka w powiecie jeleniogórskim”.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XLIII/244/14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2.10.2014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uchwalenia Programu i form współpracy Powiatu Jeleniogórskiego z organizacjami pozarządowymi i innymi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podmiotami w 2015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XLIII/245/14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2.10.2014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podlega publikacji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budżecie Powiatu Jeleniogórskiego na 2014 rok.</w:t>
            </w:r>
          </w:p>
        </w:tc>
      </w:tr>
      <w:tr w:rsidR="008461B7" w:rsidRPr="00F368DE" w:rsidTr="00022C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XLIII/246/14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2.10.2014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wieloletniej prognozie finansowej Powiatu Jeleniogórskiego na lata 2014-2025</w:t>
            </w:r>
          </w:p>
        </w:tc>
      </w:tr>
      <w:tr w:rsidR="008461B7" w:rsidRPr="00F368DE" w:rsidTr="00022CBF">
        <w:tc>
          <w:tcPr>
            <w:tcW w:w="266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XLIV/247/14</w:t>
            </w:r>
          </w:p>
        </w:tc>
        <w:tc>
          <w:tcPr>
            <w:tcW w:w="183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</w:p>
        </w:tc>
        <w:tc>
          <w:tcPr>
            <w:tcW w:w="454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84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 r.</w:t>
            </w:r>
          </w:p>
        </w:tc>
        <w:tc>
          <w:tcPr>
            <w:tcW w:w="510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74150A" w:rsidP="00022C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Wojewódzkiego Inspektora Ochrony Środowiska we Wrocławiu o stanie środowiska na obszarze województwa  dolnośląskiego w zakresie dotyczącym powiatu jeleniogórskiego w 2013 roku</w:t>
            </w:r>
          </w:p>
          <w:p w:rsidR="00022CBF" w:rsidRDefault="00022CBF" w:rsidP="00022C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 w:rsidRPr="00306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XLIV/24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306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022CBF">
            <w:pPr>
              <w:jc w:val="center"/>
            </w:pPr>
            <w:r w:rsidRPr="00635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 w:rsidRPr="00431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74150A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informacji o działalności Społecznej Straży Rybackiej Polskiego Związku Wędkarskiego - Zarządu Okręgu w Jeleniej Górze na terenie powiatu jeleniogórskiego w 2013 roku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XLIV/249</w:t>
            </w:r>
            <w:r w:rsidRPr="00306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022CBF">
            <w:pPr>
              <w:jc w:val="center"/>
            </w:pPr>
            <w:r w:rsidRPr="00635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 w:rsidRPr="00431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mocą obowiązującą od dnia 01.01.2014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74150A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finansowych ze środków Państwowego Funduszu Rehabilitacji Osób Niepełnosprawnych w 2014 roku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XLIV/250</w:t>
            </w:r>
            <w:r w:rsidRPr="00306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022CBF">
            <w:pPr>
              <w:jc w:val="center"/>
            </w:pPr>
            <w:r w:rsidRPr="00635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Pr="00057E69" w:rsidRDefault="008461B7" w:rsidP="00846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69">
              <w:rPr>
                <w:rFonts w:ascii="Times New Roman" w:hAnsi="Times New Roman" w:cs="Times New Roman"/>
                <w:sz w:val="24"/>
                <w:szCs w:val="24"/>
              </w:rPr>
              <w:t>po upływie 14 dni od dnia ogłoszenia w Dzienniku Urzędowym Województwa</w:t>
            </w:r>
          </w:p>
          <w:p w:rsidR="008461B7" w:rsidRDefault="008461B7" w:rsidP="008461B7">
            <w:pPr>
              <w:jc w:val="center"/>
            </w:pPr>
            <w:r w:rsidRPr="00057E69">
              <w:rPr>
                <w:rFonts w:ascii="Times New Roman" w:hAnsi="Times New Roman" w:cs="Times New Roman"/>
                <w:sz w:val="24"/>
                <w:szCs w:val="24"/>
              </w:rPr>
              <w:t>Dolnośląskiego</w:t>
            </w:r>
            <w:r w:rsidRPr="00057E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74150A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szczegółowych warunków umorzenia w całości lub części, łącznie z odsetkami</w:t>
            </w:r>
            <w:r w:rsidR="00F60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odroczenia terminu płatności, rozłożenia na raty lub odstępowania od ustalania miesięcznej opłaty za pobyt dziecka w pieczy zastępczej, w zakładzie opiekuńczo – leczniczym, w zakładzie </w:t>
            </w:r>
            <w:proofErr w:type="spellStart"/>
            <w:r w:rsidR="00F60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pielęgnacyjno</w:t>
            </w:r>
            <w:proofErr w:type="spellEnd"/>
            <w:r w:rsidR="00F60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opiekuńczym oraz zakładzie rehabilitacji leczniczej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XLIV/251</w:t>
            </w:r>
            <w:r w:rsidRPr="00306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022CBF">
            <w:pPr>
              <w:jc w:val="center"/>
            </w:pPr>
            <w:r w:rsidRPr="00635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 w:rsidRPr="00431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F60464" w:rsidP="00F6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o stanie realizacji zadań oświatowych w szkołach i w placówkach prowadzonych przez Powiat Jeleniogórski w roku szkolnym 2013/2014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XLIV/252</w:t>
            </w:r>
            <w:r w:rsidRPr="00306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022CBF">
            <w:pPr>
              <w:jc w:val="center"/>
            </w:pPr>
            <w:r w:rsidRPr="00635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Pr="00057E69" w:rsidRDefault="008461B7" w:rsidP="00022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E69">
              <w:rPr>
                <w:rFonts w:ascii="Times New Roman" w:hAnsi="Times New Roman" w:cs="Times New Roman"/>
                <w:sz w:val="24"/>
                <w:szCs w:val="24"/>
              </w:rPr>
              <w:t>po upływie 14 dni od dnia ogłoszenia w Dzienniku Urzędowym Województwa</w:t>
            </w:r>
          </w:p>
          <w:p w:rsidR="008461B7" w:rsidRDefault="008461B7" w:rsidP="00022CBF">
            <w:pPr>
              <w:jc w:val="center"/>
            </w:pPr>
            <w:r w:rsidRPr="00057E69">
              <w:rPr>
                <w:rFonts w:ascii="Times New Roman" w:hAnsi="Times New Roman" w:cs="Times New Roman"/>
                <w:sz w:val="24"/>
                <w:szCs w:val="24"/>
              </w:rPr>
              <w:t>Dolnośląskiego</w:t>
            </w:r>
            <w:r>
              <w:rPr>
                <w:rFonts w:ascii="Times New Roman" w:hAnsi="Times New Roman" w:cs="Times New Roman"/>
              </w:rPr>
              <w:t xml:space="preserve"> z  mocą obowiązującą od dnia </w:t>
            </w:r>
            <w:r w:rsidRPr="00022CBF">
              <w:rPr>
                <w:rFonts w:ascii="Times New Roman" w:hAnsi="Times New Roman" w:cs="Times New Roman"/>
                <w:b/>
              </w:rPr>
              <w:t>01.01.2015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F60464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opłat za usuwanie i parkowanie pojazdów, których używanie może zagrażać bezpieczeństwu lub porządkowi ruchu drogowego albo utrudniających prowadzenie akcji ratowniczej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XLIV/253</w:t>
            </w:r>
            <w:r w:rsidRPr="00306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022CBF">
            <w:pPr>
              <w:jc w:val="center"/>
            </w:pPr>
            <w:r w:rsidRPr="00635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 w:rsidRPr="00431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F60464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2013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XLIV/254</w:t>
            </w:r>
            <w:r w:rsidRPr="00306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022CBF">
            <w:pPr>
              <w:jc w:val="center"/>
            </w:pPr>
            <w:r w:rsidRPr="00635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 w:rsidRPr="00431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F60464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Powiatowego </w:t>
            </w:r>
            <w:r w:rsidR="00022C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programu zapobiegania przestępczoś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 oraz ochrony obywateli </w:t>
            </w:r>
            <w:r w:rsidR="00022C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porządku publicznego Miasta Jeleniej Góry i Powiatu Jeleniogórskiego na lata 2014-2016</w:t>
            </w:r>
          </w:p>
        </w:tc>
      </w:tr>
      <w:tr w:rsidR="008461B7" w:rsidRPr="00F368DE" w:rsidTr="00022C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XLIV/255</w:t>
            </w:r>
            <w:r w:rsidRPr="00306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022CBF">
            <w:pPr>
              <w:jc w:val="center"/>
            </w:pPr>
            <w:r w:rsidRPr="00635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 w:rsidRPr="00431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74150A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budżecie Powiatu Jeleniogórskiego na 2014 rok.</w:t>
            </w:r>
          </w:p>
        </w:tc>
      </w:tr>
      <w:tr w:rsidR="008461B7" w:rsidRPr="00F368DE" w:rsidTr="00022CBF">
        <w:tc>
          <w:tcPr>
            <w:tcW w:w="266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XLV/256/14</w:t>
            </w:r>
          </w:p>
        </w:tc>
        <w:tc>
          <w:tcPr>
            <w:tcW w:w="183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74150A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12.11.2014</w:t>
            </w:r>
          </w:p>
        </w:tc>
        <w:tc>
          <w:tcPr>
            <w:tcW w:w="454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74150A" w:rsidP="00022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12.11</w:t>
            </w:r>
            <w:r w:rsidRPr="00431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</w:t>
            </w:r>
          </w:p>
        </w:tc>
        <w:tc>
          <w:tcPr>
            <w:tcW w:w="510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74150A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2014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XLV/257/14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74150A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12.11.2014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022CBF" w:rsidP="00022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12.11.2014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CBF" w:rsidRDefault="00022CBF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Komisji Rewizyjnej w roku 2014</w:t>
            </w:r>
          </w:p>
          <w:p w:rsidR="008461B7" w:rsidRDefault="009D4BEC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8461B7" w:rsidRPr="00F368DE" w:rsidRDefault="008461B7" w:rsidP="008461B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61B7" w:rsidRPr="00F368DE" w:rsidRDefault="008461B7" w:rsidP="008461B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61B7" w:rsidRPr="00F368DE" w:rsidRDefault="008461B7" w:rsidP="008461B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61B7" w:rsidRDefault="008461B7" w:rsidP="008461B7"/>
    <w:p w:rsidR="008461B7" w:rsidRDefault="008461B7" w:rsidP="008461B7"/>
    <w:p w:rsidR="00E2560E" w:rsidRDefault="00E2560E"/>
    <w:sectPr w:rsidR="00E2560E" w:rsidSect="0074150A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B7"/>
    <w:rsid w:val="00022CBF"/>
    <w:rsid w:val="00380329"/>
    <w:rsid w:val="0074150A"/>
    <w:rsid w:val="008461B7"/>
    <w:rsid w:val="009D4BEC"/>
    <w:rsid w:val="00E2560E"/>
    <w:rsid w:val="00F6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73D8-84AD-4BDF-849A-E9A1DAE7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6658</Words>
  <Characters>39950</Characters>
  <Application>Microsoft Office Word</Application>
  <DocSecurity>0</DocSecurity>
  <Lines>332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3</cp:revision>
  <dcterms:created xsi:type="dcterms:W3CDTF">2014-12-12T12:30:00Z</dcterms:created>
  <dcterms:modified xsi:type="dcterms:W3CDTF">2014-12-12T12:30:00Z</dcterms:modified>
</cp:coreProperties>
</file>