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 xml:space="preserve">        Rejestr Uchwał Rady Powiatu Jeleniogórskiego IV kadencji (2010-2014)</w:t>
      </w:r>
    </w:p>
    <w:p w:rsidR="00F368DE" w:rsidRPr="00F368DE" w:rsidRDefault="00CC184D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(stan na dzień 29 październik </w:t>
      </w:r>
      <w:bookmarkStart w:id="0" w:name="_GoBack"/>
      <w:bookmarkEnd w:id="0"/>
      <w:r w:rsidR="00322E1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2013</w:t>
      </w:r>
      <w:r w:rsidR="00F368DE"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roku)</w:t>
      </w: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838"/>
        <w:gridCol w:w="4541"/>
        <w:gridCol w:w="5108"/>
      </w:tblGrid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Numer UCHWAŁY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PODJĘCIA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WEJŚCIA W ŻYCIE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SPRAWIE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Przewodniczącego Rady Powiatu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wygaśnięcia mandatu radnego.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wiceprzewodniczących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Starosty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I/5/10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Wicestarosty  Jeleniogórskiego</w:t>
            </w:r>
          </w:p>
        </w:tc>
      </w:tr>
      <w:tr w:rsidR="00F368DE" w:rsidRPr="00F368DE" w:rsidTr="00E65A8A">
        <w:trPr>
          <w:trHeight w:val="4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członka Zarządu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wstąpienia kandydata z tej samej listy na miejsce radnego w związku z wygaśnięciem mandatu.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stałych Komisji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Rewizyjnej.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Budżetowej.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Oświaty i Kultury.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Ochrony Zdrowia, Pomocy Społecznej, Bezpieczeństwa i Porządku Publicznego.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Turystyki Współpracy Zagranicznej i Promocji Powiatu.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III/15/10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delegowania dwóch radnych powiatu do składu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01.12.2010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regulaminu organizacyjnego Starostwa Powiatowego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III/17/10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Komisji Rewizyjnej na rok 2011.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wskazania Wiceprzewodniczącego Rady Powiatu Jeleniogórskiego do wykonywania czynności, związanych z podróżami służbowymi Przewodniczącego Rady.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wydatków budżetowych których niezrealizowane planowane kwoty nie wygasają z upływem roku budżetowego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Turystyki Współpracy Zagranicznej i Promocji Powiatu.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31.01.2011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„Powiatowej Strategii Rozwiazywania Problemów Społecznych na lata 2011-2014”.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    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01.01.2011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2011-2020.</w:t>
            </w:r>
          </w:p>
        </w:tc>
      </w:tr>
      <w:tr w:rsidR="00F368DE" w:rsidRPr="00F368DE" w:rsidTr="00E65A8A">
        <w:trPr>
          <w:trHeight w:val="17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01.01.2011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publikacji w Dzienniku Urzędowym Województwa Dolnośląskiego oraz na tablicy ogłoszeń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Rady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stanowiska Rady Powiatu Jeleniogórskiego w przedmiocie rezygnacji z budowy drogi ekspresowej S3 na odcinku z Legnicy do Lubawki.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V/28/11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Powiatowemu Centrum Pomocy Rodzinie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V/29/11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całodobowej placówce opiekuńczo-wychowawczej.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rodzinie zastępczej.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„Karkonosze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Łużyce Górne- aktywnie przez cztery pory roku” w ramach Programu Operacyjnego Współpracy Transgranicznej Polska-Saksonia 2007-2013.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VI/32/11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17.03.2011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opiniująca projekty uchwał Sejmiku Województwa Dolnośląskiego: w sprawie przekształcenia Samodzielnego Publicznego Specjalistycznego Zespołu Gruźlicy i Chorób Płuc w Kowarach oraz likwidacji Samodzielnego Publicznego Zakładu Opieki Zdrowotnej Szpitala Wojewódzkiego w Jeleniej Górze, a także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sprawie przyjęcia programu reorganizacji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ochrony zdrowia na Dolnym Śląsku, polegającego na likwidacji Samodzielnego Publicznego Zakładu Opieki Zdrowotnej Szpitala Wojewódzkiego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informacją o stanie porządku i bezpieczeństwa publicznego na obszarze powiatu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VII/34/11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 w roku 2010 wraz z wykazem potrzeb w zakresie pomocy społecznej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VII/35/11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organizacjami pozarządowymi i innymi podmiotami w 2010 roku.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o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strategii.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30.03.2011, podlega ogłoszeniu przez rozplakatowanie w siedzibie Starostwa Powiatowego w Jeleniej Górze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VIII/38/11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 ochrony przeciwpożarowej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VIII/40/11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podjętych i wniosków przyjętych przez Radę Powiatu Jeleniogórskiego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zatwierdzenia rocznego sprawozdania finansowego Samodzielnego Publicznego Zespołu Opieki Zdrowotnej w Kowarach w likwidacji.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rPr>
          <w:trHeight w:val="1054"/>
        </w:trPr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X/45/11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”Powiatowego Planu Działań na Rzecz Zatrudnienia na lata 2007-2010”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27.06.2011 z mocą obowiązującą od dnia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zmieniająca uchwałę w sprawie określenia zadań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X/47/11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dniem 21.08.2011r. ale nie wcześniej niż po upływie 14 dni od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stalenia wysokości opłat za usuwanie pojazdów, których używanie może zagrażać bezpieczeństwu lub porządkowi ruchu drogowego albo utrudniających prowadzenie akcji ratowniczej.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absolutorium Zarządowi Powiatu Jeleniogórskiego z tytułu wykonania budżetu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pomocy finansowej Województwu Dolnośląskiemu.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zadania od Województwa Dolnośląskiego.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upoważnienia Zarządu Powiatu Jeleniogórskiego do podjęcia rozmów dotyczących podpisania Porozumienia o Współpracy i Przyjaźni pomiędzy </w:t>
            </w:r>
            <w:proofErr w:type="spellStart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Nowomoskiewską</w:t>
            </w:r>
            <w:proofErr w:type="spellEnd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Rejonową Administracją Państwową Obwodu Dniepropietrowskiego na Ukrainie a Powiatem Jeleniogórskim.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„sport 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zmiany uchwały w sprawie „Programu usuwania azbestu z terenu Powiatu Jeleniogórskiego”. 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restrukturyzacji                 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spłaty zobowiązań Powiatu Jeleniogórskiego powstałych w wyniku likwidacji Samodzielnego Publicznego Zespołu Opieki Zdrowotnej                      w Kowarach”.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XI/57/11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14 dni od dnia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Dolnośląskiego,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dnia 31 lipca 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likwidacji Samodzielnego Publicznego Zespołu Opieki Zdrowotnej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XI/58/11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2011-2020.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stawek opłat za zajecie pasa drogowego.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powierzenia Gminie Janowice Wielkie prowadzenia zadania polegającego na utrzymaniu w sezonie letnim 2011 zieleni wiejskiej w pasie drogowym dróg powiatowych położonych na terenie gminy Janowice Wielkie.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przystąpienia do projektu GD EAC nr EAC/18/2011 – Działanie przygotowujące w obszarze Sport pn. „Sport i gry sportowe bez granic” oraz jego współfinansowania.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„Turystyka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„Powiatowego Planu Działań na Rzecz Zatrudnienia na lata 2011-2014”.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pozbawienia kategorii drogi powiatowej w granicach administracyjnych miasta Szklarska Poręba.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przyjęcia zadania od Województwa Dolnośląskiego.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zatwierdzenia sprawozdania finansowego Samodzielnego Publicznego Zespołu Opieki Zdrowotnej w Kowarach w likwidacji za okres od 1 stycznia 2008 r. do 31 grudnia 2008 r. w wersji II poprawionej.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XII/69/11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XII/70/11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r., podlega ogłoszeniu przez rozplakatowanie w siedzibie Starostwa Powiatowego 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działalności Społecznej Straży Rybackiej Polskiego Związku Wędkarskiego – Zarządu Okręgu w Jeleniej Górze na terenie powiatu jeleniogórskiego w 2010 roku. 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informacji Wojewódzkiego Inspektora Ochrony Środowiska we Wrocławiu o stanie środowiska na obszarze województwa dolnośląskiego w zakresie dotyczącym powiatu jeleniogórskiego w 2010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Domu Pomocy Społecznej w Sosnówce.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zapobiegania przestępczości oraz ochrony bezpieczeństwa obywateli i porządku publicznego Miasta Jelenia Góra i Powiatu Jeleniogórskiego na lata 2011-2013”.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2010/2012.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XIV/77/11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2012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XIV/79/11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2011-2020.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Rady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rok 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z mocą obowiązującą od dnia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diet dla radnych Rady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z realizacji Planu Gospodarki Odpadami Powiatu Jeleniogórskiego 2011 za lata 2009-2010”.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nadania statutu Powiatowemu Centrum Pomocy Rodzinie w Jeleniej Górze.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Funduszu Rehabilitacji Osób Niepełnosprawnych w 2011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zamiaru likwidacji Uzupełniającego Liceum Ogólnokształcącego dla Dorosłych w  Ze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spole Szkół Ogólnokształcących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 Kowarach oraz Liceum Profilowanego, Uzupełniającego Technikum dla Dorosłych i Szkoły Policealnej w Zespole Szkół Technicznych i Licealnych w Piechowicach.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wieloletniej prognozy finansowej Powiatu Jeleniogórskiego na lata 2012-2020.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i podlega publikacji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oraz na tablicy ogłoszeń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udżetu powiatu jeleniogórskiego 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pomocy finansowej Województwu Dolnośląskiemu.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XV/90/11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na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XVI/91/12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Działań na Rzecz Osób Niepełnosprawnych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31.01.2012r.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Rozwoju Pieczy Zastępczej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dni od dnia ogłoszenia w Dzienniku Urzędowym Województwa Dolnośląskiego z  mocą obowiązującą od 1 stycznia 2012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określenia szczegółowych warunków umorzenia w całości lub części, łącznie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odsetkami, odroczenia terminu płatności, rozłożenia na raty lub odstępowania od ustalenia miesięcznej opłaty za pobyt w pieczy zastępczej dziecka oraz osoby, która osiągnęła pełnoletniość przebywając w pieczy zastępczej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Starosty Jeleniogórskiego z działalności Komisji Bezpieczeństwa i Porządku Miasta Jeleniej Góry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Powiatu Jeleniogórskiego.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Komisji Rewizyjnej w roku 2011.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Liceum Ogólnokształcącego dla Dorosłych w Zespole Szkół Ogólnokształcących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Technikum dla Dorosłych w Zespole Szkół Technicznych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Licealnych 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Liceum Profilowanego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Szkoły Policealnej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XVII/100/12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„Powiatowego programu przeciwdziałania przemocy w rodzinie oraz ochrony ofiar przemocy w rodzinie na lata 2012-2014”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z informacją o stanie porządku i bezpieczeństwa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publicznego na obszarze powiatu za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XVIII/102/12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 w roku 2011 wraz z wykazem potrzeb w zakresie pomocy społecznej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2011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Strategii”.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 obowiązującą od 27 sierpnia 2011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ustalenia wysokości opłat za usuwanie pojazdów, których używanie może zagrażać bezpieczeństwu lub porządkowi ruchu drogowego albo utrudniać prowadzenie akcji ratowniczej.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sposób załatwienia skargi przez Starostę Jeleniogórskiego na działania Powiatowego Inspektora Nadzoru Budowlanego w Jeleniej Górze. 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XIX/108/12</w:t>
            </w: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</w:t>
            </w:r>
            <w:r w:rsidR="00901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jskiego Państwowej Straży Pożarnej w Jeleniej Górze o stanie bezpieczeństwa powiatu jeleniogórskiego w zakresie ochrony przeciwpożarowej w 2011 roku</w:t>
            </w:r>
            <w:r w:rsidR="009B23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XIX/109/12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 z mocą obowiązującą od  01.01.2012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2012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XIX/110/12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9B23B8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wyrażenia zgody na przekazanie w drodze darowizny nieruchomości położonej w Szklarskiej Porębie przy 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Kopernika nr 4 w granicach działki nr 153 o pow. 1904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rzecz Miasta Szklarskiej Poręby.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XIX/111/12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E65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</w:t>
            </w:r>
            <w:r w:rsidR="00E65A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Zarządu Powiatu Jeleniogórskiego </w:t>
            </w:r>
            <w:r w:rsidR="00C17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realizacji uchwał Rady Powiatu Jeleniogórskiego podjętych w 2011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C1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stanowiska odnośnie uniemożliwienia wolnego obrotu, sprzedaży i uprawy organizmów zmodyfikowanych genetycznie na obszarze Dolnego Śląska.</w:t>
            </w:r>
          </w:p>
        </w:tc>
      </w:tr>
      <w:tr w:rsidR="00C173C9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XIX/113/12</w:t>
            </w: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C173C9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292FE8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C173C9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rok. </w:t>
            </w:r>
          </w:p>
        </w:tc>
      </w:tr>
      <w:tr w:rsidR="0045791B" w:rsidRPr="00F368DE" w:rsidTr="0045791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45791B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</w:t>
            </w:r>
            <w:r w:rsidR="00722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114/12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8B10E4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Państwowego Powiatowego Inspektora Sanitarnego w Jeleniej Górze o stanie bezpieczeństwa sanitarnego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terenie powiatu jeleniogórskiego za 2011 rok.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oceny stanu zabezpieczenia przeciwpowodziowego powiatu jeleniogórskiego za rok 2011. 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 zatwierdzenia sprawozdania finansowego i sprawozdania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wykonania budżetu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 2011 rok.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za rok 2011.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  <w:r>
              <w:t xml:space="preserve"> </w:t>
            </w:r>
            <w:r w:rsidRPr="008B10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292FE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7225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XX/119/12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2012-2020.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XX/120/12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stanowiska Rady Powiatu Jeleniogórskiego dotyczącego równego traktowania TV „Trwam” w procesie koncesyjnym.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2011 rok.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zbycia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nieruchomości gruntowych położonych w Jeleniej Górze przy ul. Kochanowskiego nr 10, ul. Matejki nr 17, ul. Sudeckiej nr 38.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XXI/123/12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r.,</w:t>
            </w:r>
            <w:r w:rsidR="00B90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XXI/124/12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wystąpienia Powiatu Jeleniogórskiego z 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„I Akademii Inspiracji” Spółki z ograniczoną odpowiedzialnością w Jeleniej Górze.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B907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ponownej skargi na sposób załatwienia skargi przez Starostę Jeleniogórskiego na działania Powiatowego Inspektora Nadzoru Budowlanego w Jeleniej Górze. </w:t>
            </w:r>
          </w:p>
        </w:tc>
      </w:tr>
      <w:tr w:rsidR="009C5313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XXII/126/12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„Ograniczenie emisji zanieczyszczeń poprzez modernizację kotłowni w Domu Pomocy Społecznej w Janowicach Wielkich” w ramach Regionalnego Programu Operacyjnego Województwa Dolnośląskiego na lata 2007-2013.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XXIII/127/12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„Sport w powiecie jeleniogórskim” </w:t>
            </w:r>
          </w:p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informacji „Turystyka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powiecie jeleniogórskim”.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zarządcę drogi dotyczącej remontu drogi powiatowej nr 2653D.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2012-2020.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  <w:r w:rsidR="0065768A">
              <w:t xml:space="preserve">, </w:t>
            </w:r>
            <w:r w:rsidR="0065768A" w:rsidRPr="00657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aktualizacji Wieloletniego Planu Inwestycyjnego Powiatu Jeleniogórskiego na lata 2010-2014.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XXIV/133/12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B0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o działalności Społecznej Straży Rybackiej Polskiego Związku Wędkarskiego – Zarządu Okręgu w Jeleniej Górze na terenie powiatu jeleniogórskiego w 2011 roku. </w:t>
            </w:r>
          </w:p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XXIV/134/12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Wojewódzkiego Inspektora Ochrony Środowiska we Wrocławiu o stanie środowiska na obszarze województwa dolnośląskiego w zakresie dotyczącym powiatu jeleniogórskiego w 2011 roku.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2011/2012.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29.10.2012 r.,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XXIV/137/12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podlega ogłoszeniu w Dzienniku Urzędowym Województwa Dolnośląskiego.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Obwieszczenie w sprawie ogłoszenia tekstu jednolitego uchwały w sprawie uchwalenia Statutu Powiatu Jeleniogórskiego. </w:t>
            </w:r>
          </w:p>
        </w:tc>
      </w:tr>
      <w:tr w:rsidR="00BC5FA6" w:rsidRPr="00F368DE" w:rsidTr="00BC5FA6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XXV/138/12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wyrażenia zgody na zbycie przez Gminę Kowary nieruchomości przejętej w drodze darowizny położonej w Kowarach przy ul. Jeleniogórskiej 14 w granicach działki nr 163/18 o pow. 3,1247 ha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85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 z mocą od 01.01.</w:t>
            </w:r>
            <w:r w:rsid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</w:t>
            </w: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zadań finansowanych ze środków Państwowego Funduszu Rehabilitacji Osób Niepełnosprawnych w 2012 r.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upływie 14 dni od dnia ogłoszenia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sprawie ustalenia wysokości opłat za usuwanie pojazdów, których używanie może zagrażać bezpieczeństwu lub porządkowi ruchu drogowego albo utrudniających prowadzenie akcji ratowniczej.  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 Rady Powiatu Jeleniogórskiego na rok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ochrony środowiska powiatu jeleniogórskiego na lata 2012-2015 </w:t>
            </w: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perspektywą do roku 2019”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„Programu usuwania azbestu z terenu powiatu jeleniogórskiego na lata 2012-2032”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XXV/144/12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uchwalenia Programu i form współpracy Powiatu Jeleniogórskiego z organizacjami pozarządowymi i innymi podmiotami w 2013 roku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XXV/145/12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7717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.2012 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rok.</w:t>
            </w:r>
          </w:p>
        </w:tc>
      </w:tr>
      <w:tr w:rsidR="003D4710" w:rsidRPr="00F368DE" w:rsidTr="003D47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z mocą od 1 stycznia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finansowych ze środków Państwowego Funduszu Rehabilitacji Osób Niepełnosprawnych w 2012 r. </w:t>
            </w:r>
          </w:p>
        </w:tc>
      </w:tr>
      <w:tr w:rsidR="003D47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47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2013-2021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4710" w:rsidRPr="00F368DE" w:rsidTr="000378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01.01.2013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podlega ogłoszeniu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3D471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dżetu powiatu jeleniogórskiego </w:t>
            </w:r>
            <w:r w:rsidR="003D471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</w:t>
            </w:r>
          </w:p>
        </w:tc>
      </w:tr>
      <w:tr w:rsidR="003D4710" w:rsidRPr="00F368DE" w:rsidTr="000378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XXVI/150/12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rok.</w:t>
            </w:r>
          </w:p>
        </w:tc>
      </w:tr>
      <w:tr w:rsidR="00E64C1F" w:rsidRPr="00F368DE" w:rsidTr="000378BF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Pr="003D4710" w:rsidRDefault="00FE03C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E64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owierzenia Miastu Karpa</w:t>
            </w:r>
            <w:r w:rsidR="006A2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 zadania polegającego na zarzą</w:t>
            </w:r>
            <w:r w:rsidR="00E64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dzaniu drogami powiatowymi położonymi w granicach Miasta Karpacza.</w:t>
            </w:r>
          </w:p>
        </w:tc>
      </w:tr>
      <w:tr w:rsidR="0009727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FE03C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0972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tworzenia Związku Powiatów Województwa Dolnośląskiego.</w:t>
            </w:r>
          </w:p>
        </w:tc>
      </w:tr>
      <w:tr w:rsidR="00D90A31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statutu</w:t>
            </w:r>
            <w:r w:rsidR="008604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Związku Powiatów Województwa</w:t>
            </w:r>
            <w:r w:rsidR="00451E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Dolnośląskiego</w:t>
            </w:r>
          </w:p>
        </w:tc>
      </w:tr>
      <w:tr w:rsidR="00D37A1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 reprezentacji Powiatu Jeleniogórskiego</w:t>
            </w:r>
            <w:r w:rsidR="003D40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Związku Powiatów Województwa Dolnośląskiego.</w:t>
            </w:r>
          </w:p>
        </w:tc>
      </w:tr>
      <w:tr w:rsidR="004C59E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91518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4C5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Starosty Jeleniogórskiego z działalności Komisji Bezpieczeństwa i Porządku Miasta Jeleniej Góry i Powiatu Jeleniogórskiego.</w:t>
            </w:r>
          </w:p>
        </w:tc>
      </w:tr>
      <w:tr w:rsidR="00C002B2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  <w:r w:rsidR="000378BF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0378BF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działalności Komisji Rewizyjnej w roku 2012.</w:t>
            </w:r>
          </w:p>
        </w:tc>
      </w:tr>
      <w:tr w:rsidR="00292FE8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XXVIII/158/13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292F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sprawozdania z działalności Komendanta Miejskiego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Policji w Jeleniej Górze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informacją o stanie porządku i bezpieczeństwa publicznego na obszarze powiatu za 2012 rok.</w:t>
            </w:r>
          </w:p>
        </w:tc>
      </w:tr>
      <w:tr w:rsidR="000B188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XXVIII/159/13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2116E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0B18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z działalności Powiatowego Centrum Pomocy Rodzinie w Jeleniej Górze w roku 2012 oraz z efektów pracy w zakresie rodzinnej pieczy zastępczej za rok 2012 wraz z wykazem potrzeb w zakresie pomocy społecznej na rok 2013</w:t>
            </w:r>
          </w:p>
        </w:tc>
      </w:tr>
      <w:tr w:rsidR="000B188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26.03.2013., z mocą od 1 stycznia 2012 r. z mocą od 1 stycznia 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1418F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2013 r</w:t>
            </w:r>
          </w:p>
        </w:tc>
      </w:tr>
      <w:tr w:rsidR="0070285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stycznia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00650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środków finansowych przeznaczonych na pomoc zdrowotną dla naucz</w:t>
            </w:r>
            <w:r w:rsidR="004320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ycieli szkól i placówek oświatowych prowadzonych przez powiat jeleniogórski oraz rodzaju świadczeń przyznawanych w ramach tej pomocy, warunków i sposobu ich przyznawania.</w:t>
            </w:r>
          </w:p>
        </w:tc>
      </w:tr>
      <w:tr w:rsidR="0043204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Pr="00F368DE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</w:t>
            </w:r>
          </w:p>
        </w:tc>
      </w:tr>
      <w:tr w:rsidR="00CE2E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Pr="00F368DE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D3543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CE2E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ostosowania sytuacji prawnej ponadgimnazjalnej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 Mistrzostwa Sportowego funkcjonującej w Zespole Szkół Ogólnokształcących i Mistrzostwa Sportowego im. Jana Izydora Sztaudyngera w Szklarskiej Porębie do wymogów obecnego stanu prawnego.</w:t>
            </w:r>
          </w:p>
        </w:tc>
      </w:tr>
      <w:tr w:rsidR="0069578B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 Informacji o stanie realizacji Strategii Zrównoważonego Rozwoju Powiatu Jeleniogórskiego na lata 2006-2014 i o stopniu osiągniętych celów operacyjnych zawartych w Strategii”.</w:t>
            </w:r>
          </w:p>
        </w:tc>
      </w:tr>
      <w:tr w:rsidR="00CB771D" w:rsidRPr="00F368DE" w:rsidTr="00AD04B8">
        <w:trPr>
          <w:trHeight w:val="73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</w:t>
            </w:r>
          </w:p>
        </w:tc>
      </w:tr>
      <w:tr w:rsidR="00AB3AE6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AB3A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2013 rok</w:t>
            </w:r>
          </w:p>
        </w:tc>
      </w:tr>
      <w:tr w:rsidR="00B83389" w:rsidRPr="00F368DE" w:rsidTr="00AD04B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XXIX/167/13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A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informacji Komendanta Miejskiego </w:t>
            </w:r>
            <w:r w:rsidR="006A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Państwowej Straży Pożarnej w Jeleniej Górze o stanie bezpieczeństwa Powiatu Jeleniogórskiego w zakresie ochrony przeciwpożarowej w 2012 roku.</w:t>
            </w:r>
          </w:p>
        </w:tc>
      </w:tr>
      <w:tr w:rsidR="00C65E0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62DA7" w:rsidRDefault="00862DA7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XXIX/168/13</w:t>
            </w:r>
          </w:p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Programu i form współpracy Powiatu Jeleniogórskiego z organizacjami pozarządowymi i innymi podmiotami w 2012 roku.</w:t>
            </w:r>
          </w:p>
        </w:tc>
      </w:tr>
      <w:tr w:rsidR="001171E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2089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117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sprawozdania Zarządu Powiatu Jeleniogórskiego z realizacji uchwał Rady Powiatu Jeleniogórskiego podjętych w 2012 roku oraz tych których realizacja w poprzednich latach była częściowa.</w:t>
            </w:r>
          </w:p>
        </w:tc>
      </w:tr>
      <w:tr w:rsidR="0003238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7A327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2013-2021.</w:t>
            </w:r>
          </w:p>
        </w:tc>
      </w:tr>
      <w:tr w:rsidR="007A327A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82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133899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133899" w:rsidRPr="00F368DE" w:rsidTr="00AD04B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XXX/173/13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2012 rok.</w:t>
            </w:r>
          </w:p>
        </w:tc>
      </w:tr>
      <w:tr w:rsidR="005702E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2012.</w:t>
            </w:r>
          </w:p>
        </w:tc>
      </w:tr>
      <w:tr w:rsidR="002852E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Jeleniogórski.</w:t>
            </w:r>
          </w:p>
        </w:tc>
      </w:tr>
      <w:tr w:rsidR="002852E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1D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ozpatrzenia i zatwierdzenia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D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sprawozdania finansowego i 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rawozdania z wykonania budżetu Powiatu Jeleniogórskiego za 2012 rok.</w:t>
            </w:r>
          </w:p>
        </w:tc>
      </w:tr>
      <w:tr w:rsidR="006842DF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Powiatu Jeleniogórskiego za rok 2012.</w:t>
            </w:r>
          </w:p>
        </w:tc>
      </w:tr>
      <w:tr w:rsidR="0008382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XXX/178/13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wieloletniej prognozy finansowej Powiatu Jeleniogórskiego na lata 2013-2021</w:t>
            </w:r>
          </w:p>
        </w:tc>
      </w:tr>
      <w:tr w:rsidR="005D459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="00882AA4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657FEF" w:rsidRPr="00F368DE" w:rsidTr="00A1106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XXX/180/13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882AA4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882AA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837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misji obligacji komunalnych oraz określenia zasad ich zbywania, nabywania i wykupu.</w:t>
            </w:r>
          </w:p>
        </w:tc>
      </w:tr>
      <w:tr w:rsidR="00AE2C6F" w:rsidRPr="00F368DE" w:rsidTr="00A11069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2012 rok.</w:t>
            </w:r>
          </w:p>
        </w:tc>
      </w:tr>
      <w:tr w:rsidR="00131586" w:rsidRPr="00F368DE" w:rsidTr="0013158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XXXI/182/13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Dziecka im. Marii Konopnickiej w Szklarskiej Porębie.</w:t>
            </w:r>
          </w:p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1586" w:rsidRPr="00F368DE" w:rsidTr="0013158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Pomocy Społecznej w Kowarach.</w:t>
            </w:r>
          </w:p>
        </w:tc>
      </w:tr>
      <w:tr w:rsidR="00131586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AA192C" w:rsidRPr="00F368DE" w:rsidTr="0031728F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XXXII/185/13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AA19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stalenia planu sieci szkół w powiecie jeleniogórskim.</w:t>
            </w:r>
          </w:p>
        </w:tc>
      </w:tr>
      <w:tr w:rsidR="005D7509" w:rsidRPr="00F368DE" w:rsidTr="008B61F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Pr="00F368DE" w:rsidRDefault="005D75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przedstawiciela Powiatu Jeleniogórskiego do Rady Społecznej przy Centrum Rehabilitacji Rolników KRUS „ Granit” w Szklarskiej Porębie.</w:t>
            </w:r>
          </w:p>
        </w:tc>
      </w:tr>
      <w:tr w:rsidR="008B61F4" w:rsidRPr="00F368DE" w:rsidTr="000246B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r.</w:t>
            </w:r>
          </w:p>
        </w:tc>
      </w:tr>
      <w:tr w:rsidR="000246BB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024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wieloletniej prognozie finansowej Powiatu Jeleniogórskiego na lata 2013-2025.</w:t>
            </w:r>
          </w:p>
        </w:tc>
      </w:tr>
      <w:tr w:rsidR="0031728F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działalność dyrektora Zarządu Dróg Powiatowych w Jeleniej Górze.</w:t>
            </w:r>
          </w:p>
        </w:tc>
      </w:tr>
      <w:tr w:rsidR="0031728F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XXXII/190/13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wyrażenia zgody na wspólne prowadzenie Zintegrowanych Inwestycji Terytorialnych w latach 2014-2020. 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 z mocą 1.01.2013r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Funduszu Rehabilitacji Osób Niepełnosprawnych w 2013 r.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XXXIII/192/13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”Sport w powiecie jeleniogórskim”.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”Turystyka w powiecie jeleniogórskim”.</w:t>
            </w:r>
          </w:p>
        </w:tc>
      </w:tr>
      <w:tr w:rsidR="00B10DA8" w:rsidRPr="00F368DE" w:rsidTr="00990BD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  <w:r w:rsidR="00357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="0035705F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84419C" w:rsidRPr="00F368DE" w:rsidTr="00990BD3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8441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XXXIV/195/13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AD446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29.10.2013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AD446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AD446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Wojewódzkiego Inspektora Ochrony Środowiska we Wrocławiu o stanie środowiska na obszarze województwa dolnośląskiego w zakresie dotyczącym powiatu jeleniogórskiego w 2012 roku.</w:t>
            </w:r>
          </w:p>
        </w:tc>
      </w:tr>
      <w:tr w:rsidR="002A3B22" w:rsidRPr="00F368DE" w:rsidTr="007F473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informacji o działalności Społecznej Straży Rybackiej Polskiego Związku Wędkarskiego Zarządu Okręgu w Jeleniej Górze na terenie powiatu jeleniogórskiego w 2012 roku.</w:t>
            </w:r>
          </w:p>
        </w:tc>
      </w:tr>
      <w:tr w:rsidR="007F473B" w:rsidRPr="00F368DE" w:rsidTr="007E744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F473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F473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F473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E744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o stanie realizacji zadań oświatowych w szkołach i w placówkach prowadzonych przez Powiat Jeleniogórski w roku szkolnym 2012/2013</w:t>
            </w:r>
          </w:p>
        </w:tc>
      </w:tr>
      <w:tr w:rsidR="007E7440" w:rsidRPr="00F368DE" w:rsidTr="00615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7E744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7E744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834184" w:rsidP="008341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ale nie wcześniej niż z dniem 1 stycznia 2014r. i obowiązuje do dnia 31 grudnia 2014r.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7E744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wysokości opłat za usuwanie i parkowanie pojazdów, których używanie może zagrażać bezpieczeństwu lub porządkowi ruchu drogowego albo utrudniających prowadzenie akcji ratowniczej.</w:t>
            </w:r>
          </w:p>
        </w:tc>
      </w:tr>
      <w:tr w:rsidR="00615000" w:rsidRPr="00F368DE" w:rsidTr="00615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D13E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615000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XXXIV/200/13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działania Powiatowego Inspektora Nadzoru Budowlanego w jeleniej Górze.</w:t>
            </w:r>
          </w:p>
        </w:tc>
      </w:tr>
    </w:tbl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486E" w:rsidRDefault="0054486E"/>
    <w:sectPr w:rsidR="0054486E" w:rsidSect="00E65A8A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DE"/>
    <w:rsid w:val="0000650A"/>
    <w:rsid w:val="000246BB"/>
    <w:rsid w:val="00030F8E"/>
    <w:rsid w:val="0003238A"/>
    <w:rsid w:val="000378BF"/>
    <w:rsid w:val="0008382C"/>
    <w:rsid w:val="0009727C"/>
    <w:rsid w:val="000B1889"/>
    <w:rsid w:val="001171EA"/>
    <w:rsid w:val="0012089D"/>
    <w:rsid w:val="00131586"/>
    <w:rsid w:val="00133899"/>
    <w:rsid w:val="001418FA"/>
    <w:rsid w:val="001D1966"/>
    <w:rsid w:val="001E2583"/>
    <w:rsid w:val="002116E2"/>
    <w:rsid w:val="002828D9"/>
    <w:rsid w:val="002852E5"/>
    <w:rsid w:val="00292FE8"/>
    <w:rsid w:val="002A3B22"/>
    <w:rsid w:val="002C02B2"/>
    <w:rsid w:val="0031728F"/>
    <w:rsid w:val="00322E15"/>
    <w:rsid w:val="0035705F"/>
    <w:rsid w:val="003D40D6"/>
    <w:rsid w:val="003D4710"/>
    <w:rsid w:val="00405210"/>
    <w:rsid w:val="00432047"/>
    <w:rsid w:val="00451E2F"/>
    <w:rsid w:val="0045791B"/>
    <w:rsid w:val="004B118D"/>
    <w:rsid w:val="004C59E7"/>
    <w:rsid w:val="0054486E"/>
    <w:rsid w:val="005702EA"/>
    <w:rsid w:val="005D459C"/>
    <w:rsid w:val="005D7509"/>
    <w:rsid w:val="00615000"/>
    <w:rsid w:val="00647DB0"/>
    <w:rsid w:val="0065768A"/>
    <w:rsid w:val="00657FEF"/>
    <w:rsid w:val="006842DF"/>
    <w:rsid w:val="0069578B"/>
    <w:rsid w:val="006A270F"/>
    <w:rsid w:val="006A2F5C"/>
    <w:rsid w:val="006E5623"/>
    <w:rsid w:val="00702857"/>
    <w:rsid w:val="007225B8"/>
    <w:rsid w:val="00771779"/>
    <w:rsid w:val="007A327A"/>
    <w:rsid w:val="007E7440"/>
    <w:rsid w:val="007F473B"/>
    <w:rsid w:val="00834184"/>
    <w:rsid w:val="008375D4"/>
    <w:rsid w:val="0084419C"/>
    <w:rsid w:val="00851193"/>
    <w:rsid w:val="008563AD"/>
    <w:rsid w:val="008604F9"/>
    <w:rsid w:val="00862DA7"/>
    <w:rsid w:val="00867312"/>
    <w:rsid w:val="00882AA4"/>
    <w:rsid w:val="008B10E4"/>
    <w:rsid w:val="008B61F4"/>
    <w:rsid w:val="00901874"/>
    <w:rsid w:val="00915182"/>
    <w:rsid w:val="0093580F"/>
    <w:rsid w:val="00976F2A"/>
    <w:rsid w:val="00990BD3"/>
    <w:rsid w:val="009B23B8"/>
    <w:rsid w:val="009C5313"/>
    <w:rsid w:val="00A11069"/>
    <w:rsid w:val="00AA192C"/>
    <w:rsid w:val="00AB3AE6"/>
    <w:rsid w:val="00AD04B8"/>
    <w:rsid w:val="00AD4468"/>
    <w:rsid w:val="00AE2C6F"/>
    <w:rsid w:val="00B10DA8"/>
    <w:rsid w:val="00B83389"/>
    <w:rsid w:val="00B9072D"/>
    <w:rsid w:val="00BC5FA6"/>
    <w:rsid w:val="00C002B2"/>
    <w:rsid w:val="00C173C9"/>
    <w:rsid w:val="00C65E09"/>
    <w:rsid w:val="00CA173E"/>
    <w:rsid w:val="00CB771D"/>
    <w:rsid w:val="00CC184D"/>
    <w:rsid w:val="00CD1FB4"/>
    <w:rsid w:val="00CE2E10"/>
    <w:rsid w:val="00D13E86"/>
    <w:rsid w:val="00D35436"/>
    <w:rsid w:val="00D37A15"/>
    <w:rsid w:val="00D90A31"/>
    <w:rsid w:val="00E64C1F"/>
    <w:rsid w:val="00E65A8A"/>
    <w:rsid w:val="00EE695A"/>
    <w:rsid w:val="00F368DE"/>
    <w:rsid w:val="00F46835"/>
    <w:rsid w:val="00F87D87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88667-37DA-466E-832E-9CEDE44E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5058</Words>
  <Characters>30354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9</cp:revision>
  <dcterms:created xsi:type="dcterms:W3CDTF">2013-10-03T08:12:00Z</dcterms:created>
  <dcterms:modified xsi:type="dcterms:W3CDTF">2013-11-05T09:08:00Z</dcterms:modified>
</cp:coreProperties>
</file>