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3D" w:rsidRDefault="00C9148C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3B5FF7">
        <w:rPr>
          <w:b/>
          <w:sz w:val="28"/>
          <w:szCs w:val="28"/>
        </w:rPr>
        <w:t xml:space="preserve"> </w:t>
      </w:r>
      <w:r w:rsidR="00E87E0A">
        <w:rPr>
          <w:b/>
          <w:sz w:val="28"/>
          <w:szCs w:val="28"/>
        </w:rPr>
        <w:t>51/148/15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7E0A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E87E0A">
        <w:rPr>
          <w:b/>
          <w:sz w:val="28"/>
          <w:szCs w:val="28"/>
        </w:rPr>
        <w:t xml:space="preserve"> 07 grudnia 2015r.</w:t>
      </w:r>
    </w:p>
    <w:p w:rsidR="005270FC" w:rsidRDefault="005270F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5270FC">
        <w:rPr>
          <w:sz w:val="28"/>
          <w:szCs w:val="28"/>
        </w:rPr>
        <w:t>5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CD12A4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CD12A4">
        <w:rPr>
          <w:sz w:val="28"/>
          <w:szCs w:val="28"/>
        </w:rPr>
        <w:t>1445</w:t>
      </w:r>
      <w:r>
        <w:rPr>
          <w:sz w:val="28"/>
          <w:szCs w:val="28"/>
        </w:rPr>
        <w:t>.), art.257  ustawy z dnia 27 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270FC">
        <w:rPr>
          <w:sz w:val="28"/>
          <w:szCs w:val="28"/>
        </w:rPr>
        <w:t>IV/19/2015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5270FC">
        <w:rPr>
          <w:sz w:val="28"/>
          <w:szCs w:val="28"/>
        </w:rPr>
        <w:t xml:space="preserve">30 stycznia 2015 </w:t>
      </w:r>
      <w:r>
        <w:rPr>
          <w:sz w:val="28"/>
          <w:szCs w:val="28"/>
        </w:rPr>
        <w:t>roku w sprawie budżetu powiatu jeleniogórskiego na rok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>, wprowadza się następujące zmiany w budżecie powiatu na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0BE3" w:rsidRDefault="00C9148C" w:rsidP="00081D3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81D37">
        <w:rPr>
          <w:b/>
          <w:sz w:val="28"/>
          <w:szCs w:val="28"/>
        </w:rPr>
        <w:t>§ 1.1.Z</w:t>
      </w:r>
      <w:r w:rsidR="00952A90">
        <w:rPr>
          <w:b/>
          <w:sz w:val="28"/>
          <w:szCs w:val="28"/>
        </w:rPr>
        <w:t>mniej</w:t>
      </w:r>
      <w:r w:rsidR="00F367D1">
        <w:rPr>
          <w:b/>
          <w:sz w:val="28"/>
          <w:szCs w:val="28"/>
        </w:rPr>
        <w:t>sza</w:t>
      </w:r>
      <w:r w:rsidR="00081D37">
        <w:rPr>
          <w:b/>
          <w:sz w:val="28"/>
          <w:szCs w:val="28"/>
        </w:rPr>
        <w:t xml:space="preserve"> się plan dochodów budżetowych o kwotę </w:t>
      </w:r>
      <w:r w:rsidR="00952A90">
        <w:rPr>
          <w:b/>
          <w:sz w:val="28"/>
          <w:szCs w:val="28"/>
        </w:rPr>
        <w:t>41.835</w:t>
      </w:r>
      <w:r w:rsidR="00637C34">
        <w:rPr>
          <w:b/>
          <w:sz w:val="28"/>
          <w:szCs w:val="28"/>
        </w:rPr>
        <w:t xml:space="preserve"> </w:t>
      </w:r>
      <w:r w:rsidR="00081D37">
        <w:rPr>
          <w:b/>
          <w:sz w:val="28"/>
          <w:szCs w:val="28"/>
        </w:rPr>
        <w:t xml:space="preserve">zł </w:t>
      </w:r>
      <w:r w:rsidR="009F0BE3">
        <w:rPr>
          <w:b/>
          <w:sz w:val="28"/>
          <w:szCs w:val="28"/>
        </w:rPr>
        <w:t xml:space="preserve">       </w:t>
      </w:r>
      <w:r w:rsidR="00081D37">
        <w:rPr>
          <w:b/>
          <w:sz w:val="28"/>
          <w:szCs w:val="28"/>
        </w:rPr>
        <w:t>zgodnie z załącznikiem Nr 1 do niniejszej uchwały.</w:t>
      </w:r>
    </w:p>
    <w:p w:rsidR="00081D37" w:rsidRDefault="00081D37" w:rsidP="00081D3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dochodów budżetowych po zmianach wynosi </w:t>
      </w:r>
      <w:r w:rsidR="006B3FA9">
        <w:rPr>
          <w:b/>
          <w:sz w:val="28"/>
          <w:szCs w:val="28"/>
        </w:rPr>
        <w:t>68.</w:t>
      </w:r>
      <w:r w:rsidR="00952A90">
        <w:rPr>
          <w:b/>
          <w:sz w:val="28"/>
          <w:szCs w:val="28"/>
        </w:rPr>
        <w:t>201.737</w:t>
      </w:r>
      <w:r w:rsidR="006B3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zł, z czego dochody bieżące wynoszą</w:t>
      </w:r>
      <w:r w:rsidR="00B21F30">
        <w:rPr>
          <w:b/>
          <w:sz w:val="28"/>
          <w:szCs w:val="28"/>
        </w:rPr>
        <w:t xml:space="preserve"> </w:t>
      </w:r>
      <w:r w:rsidR="00637C34">
        <w:rPr>
          <w:b/>
          <w:sz w:val="28"/>
          <w:szCs w:val="28"/>
        </w:rPr>
        <w:t xml:space="preserve">60.465.730 </w:t>
      </w:r>
      <w:r>
        <w:rPr>
          <w:b/>
          <w:sz w:val="28"/>
          <w:szCs w:val="28"/>
        </w:rPr>
        <w:t>zł , dochody majątkowe</w:t>
      </w:r>
      <w:r w:rsidR="00637C34">
        <w:rPr>
          <w:b/>
          <w:sz w:val="28"/>
          <w:szCs w:val="28"/>
        </w:rPr>
        <w:t xml:space="preserve"> 7.</w:t>
      </w:r>
      <w:r w:rsidR="00952A90">
        <w:rPr>
          <w:b/>
          <w:sz w:val="28"/>
          <w:szCs w:val="28"/>
        </w:rPr>
        <w:t>736.007</w:t>
      </w:r>
      <w:r w:rsidR="00CF27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zł.</w:t>
      </w:r>
    </w:p>
    <w:p w:rsidR="00081D37" w:rsidRDefault="00081D37" w:rsidP="00081D37">
      <w:pPr>
        <w:tabs>
          <w:tab w:val="left" w:pos="709"/>
        </w:tabs>
        <w:ind w:right="-288" w:firstLine="709"/>
        <w:jc w:val="both"/>
        <w:rPr>
          <w:b/>
          <w:sz w:val="28"/>
          <w:szCs w:val="28"/>
        </w:rPr>
      </w:pPr>
    </w:p>
    <w:p w:rsidR="00081D37" w:rsidRPr="000C5732" w:rsidRDefault="00081D37" w:rsidP="009F0BE3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</w:t>
      </w:r>
      <w:r w:rsidR="00952A90">
        <w:rPr>
          <w:b/>
          <w:sz w:val="28"/>
          <w:szCs w:val="28"/>
        </w:rPr>
        <w:t>mniej</w:t>
      </w:r>
      <w:r>
        <w:rPr>
          <w:b/>
          <w:sz w:val="28"/>
          <w:szCs w:val="28"/>
        </w:rPr>
        <w:t>sza się p</w:t>
      </w:r>
      <w:r w:rsidR="00B21F30">
        <w:rPr>
          <w:b/>
          <w:sz w:val="28"/>
          <w:szCs w:val="28"/>
        </w:rPr>
        <w:t xml:space="preserve">lan wydatków budżetowych o </w:t>
      </w:r>
      <w:r>
        <w:rPr>
          <w:b/>
          <w:sz w:val="28"/>
          <w:szCs w:val="28"/>
        </w:rPr>
        <w:t>kwotę</w:t>
      </w:r>
      <w:r w:rsidR="00B21F30">
        <w:rPr>
          <w:b/>
          <w:sz w:val="28"/>
          <w:szCs w:val="28"/>
        </w:rPr>
        <w:t xml:space="preserve"> </w:t>
      </w:r>
      <w:r w:rsidR="00952A90">
        <w:rPr>
          <w:b/>
          <w:sz w:val="28"/>
          <w:szCs w:val="28"/>
        </w:rPr>
        <w:t>41.835</w:t>
      </w:r>
      <w:r>
        <w:rPr>
          <w:b/>
          <w:sz w:val="28"/>
          <w:szCs w:val="28"/>
        </w:rPr>
        <w:t xml:space="preserve"> zł </w:t>
      </w:r>
      <w:r w:rsidRPr="000C5732">
        <w:rPr>
          <w:b/>
          <w:sz w:val="28"/>
          <w:szCs w:val="28"/>
        </w:rPr>
        <w:t>zgodnie z</w:t>
      </w:r>
      <w:r w:rsidR="001A0C89">
        <w:rPr>
          <w:b/>
          <w:sz w:val="28"/>
          <w:szCs w:val="28"/>
        </w:rPr>
        <w:t> </w:t>
      </w:r>
      <w:r w:rsidRPr="000C5732">
        <w:rPr>
          <w:b/>
          <w:sz w:val="28"/>
          <w:szCs w:val="28"/>
        </w:rPr>
        <w:t>załącznikiem</w:t>
      </w:r>
      <w:r>
        <w:rPr>
          <w:b/>
          <w:sz w:val="28"/>
          <w:szCs w:val="28"/>
        </w:rPr>
        <w:t xml:space="preserve"> Nr 2</w:t>
      </w:r>
      <w:r w:rsidRPr="000C5732">
        <w:rPr>
          <w:b/>
          <w:sz w:val="28"/>
          <w:szCs w:val="28"/>
        </w:rPr>
        <w:t xml:space="preserve"> do niniejszej uchwały.</w:t>
      </w:r>
    </w:p>
    <w:p w:rsidR="00081D37" w:rsidRPr="000C5732" w:rsidRDefault="00081D37" w:rsidP="00081D37">
      <w:pPr>
        <w:jc w:val="both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 xml:space="preserve"> </w:t>
      </w:r>
      <w:r w:rsidR="006B3FA9">
        <w:rPr>
          <w:b/>
          <w:sz w:val="28"/>
          <w:szCs w:val="28"/>
        </w:rPr>
        <w:t>68.</w:t>
      </w:r>
      <w:r w:rsidR="00952A90">
        <w:rPr>
          <w:b/>
          <w:sz w:val="28"/>
          <w:szCs w:val="28"/>
        </w:rPr>
        <w:t>209.580</w:t>
      </w:r>
      <w:r w:rsidR="006B3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</w:t>
      </w:r>
      <w:r w:rsidR="00637C34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wynoszą</w:t>
      </w:r>
      <w:r w:rsidR="00CF27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37C34">
        <w:rPr>
          <w:b/>
          <w:sz w:val="28"/>
          <w:szCs w:val="28"/>
        </w:rPr>
        <w:t>60.232.241</w:t>
      </w:r>
      <w:r w:rsidR="00637C34" w:rsidRPr="000C57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</w:t>
      </w:r>
      <w:r w:rsidRPr="000C573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w</w:t>
      </w:r>
      <w:r w:rsidRPr="000C5732">
        <w:rPr>
          <w:b/>
          <w:sz w:val="28"/>
          <w:szCs w:val="28"/>
        </w:rPr>
        <w:t>ydatki majątkowe</w:t>
      </w:r>
      <w:r w:rsidR="00637C34">
        <w:rPr>
          <w:b/>
          <w:sz w:val="28"/>
          <w:szCs w:val="28"/>
        </w:rPr>
        <w:t xml:space="preserve"> </w:t>
      </w:r>
      <w:r w:rsidR="00952A90">
        <w:rPr>
          <w:b/>
          <w:sz w:val="28"/>
          <w:szCs w:val="28"/>
        </w:rPr>
        <w:t>7.977.339</w:t>
      </w:r>
      <w:r w:rsidR="00CF27E3">
        <w:rPr>
          <w:b/>
          <w:sz w:val="28"/>
          <w:szCs w:val="28"/>
        </w:rPr>
        <w:t xml:space="preserve"> zł.</w:t>
      </w:r>
    </w:p>
    <w:p w:rsidR="00845875" w:rsidRDefault="00845875" w:rsidP="00845875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845875" w:rsidRDefault="00845875" w:rsidP="00845875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Dokonuje się zmian w  planie wydatków  zadań administracji rządowej, zgodnie z załącznikiem Nr 3 do niniejszej uchwały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6A7567" w:rsidRDefault="006A7567" w:rsidP="006A7567">
      <w:r>
        <w:t>Członek Zarządu Powiatu</w:t>
      </w:r>
      <w:r>
        <w:tab/>
      </w:r>
      <w:r>
        <w:tab/>
        <w:t xml:space="preserve">Wicestarosta </w:t>
      </w:r>
      <w:r>
        <w:tab/>
      </w:r>
      <w:r>
        <w:tab/>
      </w:r>
      <w:r>
        <w:tab/>
        <w:t>Przewodniczący</w:t>
      </w:r>
    </w:p>
    <w:p w:rsidR="006A7567" w:rsidRDefault="006A7567" w:rsidP="006A75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Zarządu Powiatu</w:t>
      </w:r>
    </w:p>
    <w:p w:rsidR="006A7567" w:rsidRDefault="006A7567" w:rsidP="006A7567">
      <w:r>
        <w:t xml:space="preserve"> </w:t>
      </w:r>
      <w:r>
        <w:tab/>
      </w:r>
      <w:r>
        <w:tab/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A7567" w:rsidRDefault="006A7567" w:rsidP="006A7567">
      <w:pPr>
        <w:rPr>
          <w:b/>
        </w:rPr>
      </w:pPr>
      <w:r>
        <w:t>Andrzej Walczak</w:t>
      </w:r>
      <w:r>
        <w:tab/>
      </w:r>
      <w:r>
        <w:tab/>
      </w:r>
      <w:r>
        <w:tab/>
        <w:t xml:space="preserve">Paweł Kwiatkowski    </w:t>
      </w:r>
      <w:r>
        <w:tab/>
        <w:t>Anna Konieczyńska</w:t>
      </w:r>
      <w:r>
        <w:tab/>
      </w:r>
    </w:p>
    <w:p w:rsidR="006A7567" w:rsidRDefault="006A7567" w:rsidP="006A7567">
      <w:pPr>
        <w:jc w:val="center"/>
        <w:rPr>
          <w:b/>
        </w:rPr>
      </w:pPr>
    </w:p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7D1899" w:rsidRDefault="007D1899"/>
    <w:p w:rsidR="00195A35" w:rsidRDefault="00195A35"/>
    <w:p w:rsidR="007D1899" w:rsidRDefault="007D1899"/>
    <w:p w:rsidR="007D1899" w:rsidRDefault="007D1899"/>
    <w:p w:rsidR="009F0A75" w:rsidRDefault="009F0A75"/>
    <w:p w:rsidR="00C21636" w:rsidRDefault="00C21636"/>
    <w:p w:rsidR="001B7519" w:rsidRDefault="001B7519"/>
    <w:p w:rsidR="00454C31" w:rsidRDefault="00454C31" w:rsidP="00454C31"/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0535C4">
        <w:rPr>
          <w:sz w:val="28"/>
          <w:szCs w:val="28"/>
        </w:rPr>
        <w:t xml:space="preserve">dochodów i </w:t>
      </w:r>
      <w:r w:rsidR="00183559">
        <w:rPr>
          <w:sz w:val="28"/>
          <w:szCs w:val="28"/>
        </w:rPr>
        <w:t xml:space="preserve">wydatków budżetowych </w:t>
      </w:r>
      <w:r>
        <w:rPr>
          <w:sz w:val="28"/>
          <w:szCs w:val="28"/>
        </w:rPr>
        <w:t>przewidzianych do realizacji w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833C29" w:rsidRDefault="00ED5345" w:rsidP="00F7093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67D1">
        <w:rPr>
          <w:sz w:val="28"/>
          <w:szCs w:val="28"/>
        </w:rPr>
        <w:t>na podstawie decyzji Wojewody Dolnośląskiego Nr FB-BP.3111.</w:t>
      </w:r>
      <w:r w:rsidR="00F70935">
        <w:rPr>
          <w:sz w:val="28"/>
          <w:szCs w:val="28"/>
        </w:rPr>
        <w:t>393.2015.MJ</w:t>
      </w:r>
      <w:r w:rsidR="00F367D1">
        <w:rPr>
          <w:sz w:val="28"/>
          <w:szCs w:val="28"/>
        </w:rPr>
        <w:t xml:space="preserve"> z</w:t>
      </w:r>
      <w:r w:rsidR="00B30233">
        <w:rPr>
          <w:sz w:val="28"/>
          <w:szCs w:val="28"/>
        </w:rPr>
        <w:t> </w:t>
      </w:r>
      <w:r w:rsidR="00F367D1">
        <w:rPr>
          <w:sz w:val="28"/>
          <w:szCs w:val="28"/>
        </w:rPr>
        <w:t xml:space="preserve">dnia </w:t>
      </w:r>
      <w:r w:rsidR="004518F1">
        <w:rPr>
          <w:sz w:val="28"/>
          <w:szCs w:val="28"/>
        </w:rPr>
        <w:t>2</w:t>
      </w:r>
      <w:r w:rsidR="00F70935">
        <w:rPr>
          <w:sz w:val="28"/>
          <w:szCs w:val="28"/>
        </w:rPr>
        <w:t>4 listopada</w:t>
      </w:r>
      <w:r w:rsidR="00F367D1">
        <w:rPr>
          <w:sz w:val="28"/>
          <w:szCs w:val="28"/>
        </w:rPr>
        <w:t xml:space="preserve"> 2015 roku dokonuje się z</w:t>
      </w:r>
      <w:r w:rsidR="00F70935">
        <w:rPr>
          <w:sz w:val="28"/>
          <w:szCs w:val="28"/>
        </w:rPr>
        <w:t xml:space="preserve">większenia </w:t>
      </w:r>
      <w:r w:rsidR="004518F1">
        <w:rPr>
          <w:sz w:val="28"/>
          <w:szCs w:val="28"/>
        </w:rPr>
        <w:t xml:space="preserve"> </w:t>
      </w:r>
      <w:r w:rsidR="00F367D1">
        <w:rPr>
          <w:sz w:val="28"/>
          <w:szCs w:val="28"/>
        </w:rPr>
        <w:t>planu dochodów Starostwa Powiatowego w dz.</w:t>
      </w:r>
      <w:r w:rsidR="004518F1">
        <w:rPr>
          <w:sz w:val="28"/>
          <w:szCs w:val="28"/>
        </w:rPr>
        <w:t>852</w:t>
      </w:r>
      <w:r w:rsidR="00F367D1">
        <w:rPr>
          <w:sz w:val="28"/>
          <w:szCs w:val="28"/>
        </w:rPr>
        <w:t>,</w:t>
      </w:r>
      <w:r w:rsidR="009F0BE3">
        <w:rPr>
          <w:sz w:val="28"/>
          <w:szCs w:val="28"/>
        </w:rPr>
        <w:t xml:space="preserve"> </w:t>
      </w:r>
      <w:r w:rsidR="00F367D1">
        <w:rPr>
          <w:sz w:val="28"/>
          <w:szCs w:val="28"/>
        </w:rPr>
        <w:t>rozdz.</w:t>
      </w:r>
      <w:r w:rsidR="004518F1">
        <w:rPr>
          <w:sz w:val="28"/>
          <w:szCs w:val="28"/>
        </w:rPr>
        <w:t>8520</w:t>
      </w:r>
      <w:r w:rsidR="00F70935">
        <w:rPr>
          <w:sz w:val="28"/>
          <w:szCs w:val="28"/>
        </w:rPr>
        <w:t>2</w:t>
      </w:r>
      <w:r w:rsidR="00F367D1">
        <w:rPr>
          <w:sz w:val="28"/>
          <w:szCs w:val="28"/>
        </w:rPr>
        <w:t xml:space="preserve"> w §21</w:t>
      </w:r>
      <w:r w:rsidR="00F70935">
        <w:rPr>
          <w:sz w:val="28"/>
          <w:szCs w:val="28"/>
        </w:rPr>
        <w:t>3</w:t>
      </w:r>
      <w:r w:rsidR="00F367D1">
        <w:rPr>
          <w:sz w:val="28"/>
          <w:szCs w:val="28"/>
        </w:rPr>
        <w:t xml:space="preserve">0 o kwotę </w:t>
      </w:r>
      <w:r w:rsidR="00F70935">
        <w:rPr>
          <w:sz w:val="28"/>
          <w:szCs w:val="28"/>
        </w:rPr>
        <w:t>244.593</w:t>
      </w:r>
      <w:r w:rsidR="00FA4458">
        <w:rPr>
          <w:sz w:val="28"/>
          <w:szCs w:val="28"/>
        </w:rPr>
        <w:t>zł, jednocześnie z</w:t>
      </w:r>
      <w:r w:rsidR="00F70935">
        <w:rPr>
          <w:sz w:val="28"/>
          <w:szCs w:val="28"/>
        </w:rPr>
        <w:t xml:space="preserve">większa </w:t>
      </w:r>
      <w:r w:rsidR="00FA4458">
        <w:rPr>
          <w:sz w:val="28"/>
          <w:szCs w:val="28"/>
        </w:rPr>
        <w:t xml:space="preserve"> się plan wydatków w dz.852,</w:t>
      </w:r>
      <w:r w:rsidR="009F0BE3">
        <w:rPr>
          <w:sz w:val="28"/>
          <w:szCs w:val="28"/>
        </w:rPr>
        <w:t xml:space="preserve"> </w:t>
      </w:r>
      <w:r w:rsidR="00FA4458">
        <w:rPr>
          <w:sz w:val="28"/>
          <w:szCs w:val="28"/>
        </w:rPr>
        <w:t>rozdz.852</w:t>
      </w:r>
      <w:r w:rsidR="00F70935">
        <w:rPr>
          <w:sz w:val="28"/>
          <w:szCs w:val="28"/>
        </w:rPr>
        <w:t>02 w poszczególnych domach pomocy społecznej w następującej szczegółowości:</w:t>
      </w:r>
    </w:p>
    <w:p w:rsidR="00F70935" w:rsidRDefault="00F70935" w:rsidP="00F70935">
      <w:pPr>
        <w:pStyle w:val="Akapitzlist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Wielkich o kwot</w:t>
      </w:r>
      <w:r w:rsidR="00AB2ED3">
        <w:rPr>
          <w:sz w:val="28"/>
          <w:szCs w:val="28"/>
        </w:rPr>
        <w:t xml:space="preserve">ę </w:t>
      </w:r>
      <w:r>
        <w:rPr>
          <w:sz w:val="28"/>
          <w:szCs w:val="28"/>
        </w:rPr>
        <w:t xml:space="preserve"> 69.188 </w:t>
      </w:r>
      <w:r w:rsidR="00AB2ED3">
        <w:rPr>
          <w:sz w:val="28"/>
          <w:szCs w:val="28"/>
        </w:rPr>
        <w:t>zł,</w:t>
      </w:r>
    </w:p>
    <w:p w:rsidR="00AB2ED3" w:rsidRDefault="00AB2ED3" w:rsidP="00F70935">
      <w:pPr>
        <w:pStyle w:val="Akapitzlist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„Junior” w Miłkowie o kwotę 112.180 zł,</w:t>
      </w:r>
    </w:p>
    <w:p w:rsidR="00AB2ED3" w:rsidRDefault="00AB2ED3" w:rsidP="00F70935">
      <w:pPr>
        <w:pStyle w:val="Akapitzlist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 Szklarskiej Porębie o kwotę 63.225 zł,</w:t>
      </w:r>
    </w:p>
    <w:p w:rsidR="00AB2ED3" w:rsidRDefault="00AB2ED3" w:rsidP="00AB2ED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w szczegółowości paragrafów wydatków , zgodnie z załącznikiem Nr 2 do niniejszej uchwały,</w:t>
      </w:r>
    </w:p>
    <w:p w:rsidR="00806694" w:rsidRDefault="00AB2ED3" w:rsidP="00806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Powiatowego Centrum Pomocy Rodzinie  w Jeleniej Górze </w:t>
      </w:r>
      <w:r w:rsidR="00CE3BA4">
        <w:rPr>
          <w:sz w:val="28"/>
          <w:szCs w:val="28"/>
        </w:rPr>
        <w:t xml:space="preserve"> z dnia 27 listopada 2015 roku </w:t>
      </w:r>
      <w:r w:rsidR="00806694">
        <w:rPr>
          <w:sz w:val="28"/>
          <w:szCs w:val="28"/>
        </w:rPr>
        <w:t>,znak DK.3026.48.2015 dokonuje  się zmian w planie finansowym wydatków  Domu Pomocy Społecznej „Junior” w Miłkowie  w związku z awarią pompy olejowej dokonuje się przeniesienia planu między paragrafami w ramach działu 852,rozdz.85202 zmniejsza się o kwotę 14.000 zł plan wydatków w § 4210 a zwiększa się plan wydatków w § 4270 ,</w:t>
      </w:r>
    </w:p>
    <w:p w:rsidR="00AB2ED3" w:rsidRDefault="00A77963" w:rsidP="00AB2ED3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 Wojewody Dolnośląskiego z dnia 23 listopada 2015 roku znak FB-BP.3111.392.2015.MJ dokonuje się zmniejszenia planu dochodów</w:t>
      </w:r>
      <w:r w:rsidR="00EB6889" w:rsidRPr="00EB6889">
        <w:rPr>
          <w:sz w:val="28"/>
          <w:szCs w:val="28"/>
        </w:rPr>
        <w:t xml:space="preserve"> </w:t>
      </w:r>
      <w:r w:rsidR="00EB6889">
        <w:rPr>
          <w:sz w:val="28"/>
          <w:szCs w:val="28"/>
        </w:rPr>
        <w:t xml:space="preserve">Starostwa Powiatowego w dz.852, rozdz.85202 w §2130 o kwotę 25.593 zł, jednocześnie zmniejsza się plan wydatków budżetowych </w:t>
      </w:r>
      <w:r w:rsidR="00AE3432">
        <w:rPr>
          <w:sz w:val="28"/>
          <w:szCs w:val="28"/>
        </w:rPr>
        <w:t xml:space="preserve">w dz.852,rozdz.85202 </w:t>
      </w:r>
      <w:r w:rsidR="00EB6889">
        <w:rPr>
          <w:sz w:val="28"/>
          <w:szCs w:val="28"/>
        </w:rPr>
        <w:t>w poszczególnych domach pomocy społecznej w następującej szczegółowości:</w:t>
      </w:r>
    </w:p>
    <w:p w:rsidR="00AE3432" w:rsidRDefault="00AE3432" w:rsidP="00AE3432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Wielkich w § 4210 o kwotę 12.420 zł ,</w:t>
      </w:r>
    </w:p>
    <w:p w:rsidR="00AE3432" w:rsidRDefault="00AE3432" w:rsidP="00AE3432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 Pomocy  Społecznej  „Junior” w Miłkowie w § 4210 o kwotę 2.070 zł,</w:t>
      </w:r>
    </w:p>
    <w:p w:rsidR="00FD64A4" w:rsidRDefault="00FD64A4" w:rsidP="00AE3432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 w § 4260 o kwotę 6.094 zł,</w:t>
      </w:r>
    </w:p>
    <w:p w:rsidR="007B3BBD" w:rsidRDefault="00FD64A4" w:rsidP="00AE3432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  w § 4260 o kwotę 5.009 zł</w:t>
      </w:r>
      <w:r w:rsidR="007B3BBD">
        <w:rPr>
          <w:sz w:val="28"/>
          <w:szCs w:val="28"/>
        </w:rPr>
        <w:t>,</w:t>
      </w:r>
    </w:p>
    <w:p w:rsidR="007B3BBD" w:rsidRDefault="007B3BBD" w:rsidP="007B3BBD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 z dnia 24 listopada 2015 roku, znak FB.BP.3111.320.2015.MJ</w:t>
      </w:r>
      <w:r w:rsidR="00FD64A4" w:rsidRPr="007B3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dokonuje się zmniejszenia planu dochodów Starostwa Powiatowego w dz.852 rozdz.85202 w § 2130 o kwotę 890 zł oraz w rozdz. 85218 w § 2130 o kwotę 151 zł, jedocześnie zmniejsza się plan wydatków budżetowych w   dz.852,rozdz.85202 w § 4010 w następujących placówkach pomocy społecznej  :</w:t>
      </w:r>
    </w:p>
    <w:p w:rsidR="00AE3432" w:rsidRDefault="007B3BBD" w:rsidP="007B3BBD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Wielkich o kwotę  298 zł,</w:t>
      </w:r>
    </w:p>
    <w:p w:rsidR="007B3BBD" w:rsidRDefault="007B3BBD" w:rsidP="007B3BBD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 Domu Pomocy Społecznej „Junior” w Miłkowie  o kwotę 302 zł,</w:t>
      </w:r>
    </w:p>
    <w:p w:rsidR="007B3BBD" w:rsidRDefault="007B3BBD" w:rsidP="007B3BBD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 w Kowarach o kwotę  139 zł,</w:t>
      </w:r>
    </w:p>
    <w:p w:rsidR="007B3BBD" w:rsidRDefault="007B3BBD" w:rsidP="007B3BBD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 w Sosnówce  o kwotę 151 zł,</w:t>
      </w:r>
    </w:p>
    <w:p w:rsidR="007B3BBD" w:rsidRDefault="007B3BBD" w:rsidP="007B3BBD">
      <w:pPr>
        <w:jc w:val="both"/>
        <w:rPr>
          <w:sz w:val="28"/>
          <w:szCs w:val="28"/>
        </w:rPr>
      </w:pPr>
      <w:r>
        <w:rPr>
          <w:sz w:val="28"/>
          <w:szCs w:val="28"/>
        </w:rPr>
        <w:t>natomiast w dz.852,rozdz.85218 w § 4010 o kwotę 151 zł zmniejsza się plan wydatków Powiatowego Centrum Pomocy Rodzinie w Jeleniej Górze,</w:t>
      </w:r>
    </w:p>
    <w:p w:rsidR="007B3BBD" w:rsidRDefault="00FD2DFC" w:rsidP="007B3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Zespołu Szkół Ogólnokształcących w Kowarach z dnia 27 listopada 2015 roku </w:t>
      </w:r>
      <w:r w:rsidR="006610E2">
        <w:rPr>
          <w:sz w:val="28"/>
          <w:szCs w:val="28"/>
        </w:rPr>
        <w:t>,w związku z</w:t>
      </w:r>
      <w:r w:rsidR="00637C34">
        <w:rPr>
          <w:sz w:val="28"/>
          <w:szCs w:val="28"/>
        </w:rPr>
        <w:t xml:space="preserve"> pismem Burmistrza Miasta Kowary z dnia 1 grudnia 2015 roku, znak WF.3021.7.2015</w:t>
      </w:r>
      <w:r w:rsidR="000C6406">
        <w:rPr>
          <w:sz w:val="28"/>
          <w:szCs w:val="28"/>
        </w:rPr>
        <w:t xml:space="preserve"> </w:t>
      </w:r>
      <w:r>
        <w:rPr>
          <w:sz w:val="28"/>
          <w:szCs w:val="28"/>
        </w:rPr>
        <w:t>dokonuje się zmniejszenia planu wydatków  w dz.801,rozdz.80110 o kwotę 5.235 zł ,oraz ich przeniesienia miedzy paragrafami w ramach rozdziału ,w celu dostosowania planu do wysokości dotacji z Miasta Kowary przewidzianej na 2015 w rozdz.80110,</w:t>
      </w:r>
      <w:r w:rsidR="006610E2">
        <w:rPr>
          <w:sz w:val="28"/>
          <w:szCs w:val="28"/>
        </w:rPr>
        <w:t xml:space="preserve"> </w:t>
      </w:r>
      <w:r>
        <w:rPr>
          <w:sz w:val="28"/>
          <w:szCs w:val="28"/>
        </w:rPr>
        <w:t>zmniejszeniu ulega również plan  dotacji w rozdz.80113 o kwotę 2.000 zł oraz w rozdz.8</w:t>
      </w:r>
      <w:r w:rsidR="002E271E">
        <w:rPr>
          <w:sz w:val="28"/>
          <w:szCs w:val="28"/>
        </w:rPr>
        <w:t>0195 o kwotę 2.265 zł.</w:t>
      </w:r>
      <w:r>
        <w:rPr>
          <w:sz w:val="28"/>
          <w:szCs w:val="28"/>
        </w:rPr>
        <w:t xml:space="preserve"> </w:t>
      </w:r>
      <w:r w:rsidR="002E271E">
        <w:rPr>
          <w:sz w:val="28"/>
          <w:szCs w:val="28"/>
        </w:rPr>
        <w:t>N</w:t>
      </w:r>
      <w:r>
        <w:rPr>
          <w:sz w:val="28"/>
          <w:szCs w:val="28"/>
        </w:rPr>
        <w:t>atomiast w rozdz.80146  dokonuje się przeniesienia planu wydatków mi</w:t>
      </w:r>
      <w:r w:rsidR="006610E2">
        <w:rPr>
          <w:sz w:val="28"/>
          <w:szCs w:val="28"/>
        </w:rPr>
        <w:t>ędzy paragrafami o kwotę 330 zł. S</w:t>
      </w:r>
      <w:r>
        <w:rPr>
          <w:sz w:val="28"/>
          <w:szCs w:val="28"/>
        </w:rPr>
        <w:t xml:space="preserve">zczegółowość tych zmian </w:t>
      </w:r>
      <w:r w:rsidR="00637C34">
        <w:rPr>
          <w:sz w:val="28"/>
          <w:szCs w:val="28"/>
        </w:rPr>
        <w:t>w</w:t>
      </w:r>
      <w:r>
        <w:rPr>
          <w:sz w:val="28"/>
          <w:szCs w:val="28"/>
        </w:rPr>
        <w:t xml:space="preserve"> paragraf</w:t>
      </w:r>
      <w:r w:rsidR="00637C34">
        <w:rPr>
          <w:sz w:val="28"/>
          <w:szCs w:val="28"/>
        </w:rPr>
        <w:t>ach</w:t>
      </w:r>
      <w:r>
        <w:rPr>
          <w:sz w:val="28"/>
          <w:szCs w:val="28"/>
        </w:rPr>
        <w:t xml:space="preserve"> </w:t>
      </w:r>
      <w:r w:rsidR="00637C34">
        <w:rPr>
          <w:sz w:val="28"/>
          <w:szCs w:val="28"/>
        </w:rPr>
        <w:t xml:space="preserve">dochodów i wydatków </w:t>
      </w:r>
      <w:r>
        <w:rPr>
          <w:sz w:val="28"/>
          <w:szCs w:val="28"/>
        </w:rPr>
        <w:t>zawarta jest w załącznik</w:t>
      </w:r>
      <w:r w:rsidR="00637C34">
        <w:rPr>
          <w:sz w:val="28"/>
          <w:szCs w:val="28"/>
        </w:rPr>
        <w:t xml:space="preserve">ach </w:t>
      </w:r>
      <w:r w:rsidR="00952A90">
        <w:rPr>
          <w:sz w:val="28"/>
          <w:szCs w:val="28"/>
        </w:rPr>
        <w:t xml:space="preserve"> do niniejszej uchwały,</w:t>
      </w:r>
    </w:p>
    <w:p w:rsidR="00952A90" w:rsidRDefault="00952A90" w:rsidP="007B3BBD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Wydziału Zarządzania Kryzysowego i Spraw Obronnych z dnia 30 listopada 2015 roku znak ZKO.3026.8.2015 dokonuje się zmian (zmniejszenia) w planie finansowym w dz. 754,rozdz.75495,75415 i 75421 w szczegółowości paragrafów ,zgodnie z załącznikiem Nr 2 do niniejszej uchwały</w:t>
      </w:r>
    </w:p>
    <w:p w:rsidR="00FD2DFC" w:rsidRDefault="00952A90" w:rsidP="007B3BBD">
      <w:pPr>
        <w:jc w:val="both"/>
        <w:rPr>
          <w:sz w:val="28"/>
          <w:szCs w:val="28"/>
        </w:rPr>
      </w:pPr>
      <w:r>
        <w:rPr>
          <w:sz w:val="28"/>
          <w:szCs w:val="28"/>
        </w:rPr>
        <w:t>i zwiększenia w dz.754,rozdz.75495  w §4210 z przeznaczeniem na zakup  radiotelefonu do systemów łączności  Starosty Jeleniogórskiego oraz  dofinansowanie akcji charytatywnej „Zostań Świętym Mikołajem”,</w:t>
      </w:r>
    </w:p>
    <w:p w:rsidR="002F3FB4" w:rsidRPr="00B622A3" w:rsidRDefault="00952A90" w:rsidP="002F3FB4">
      <w:pPr>
        <w:jc w:val="both"/>
        <w:rPr>
          <w:sz w:val="28"/>
          <w:szCs w:val="28"/>
        </w:rPr>
      </w:pPr>
      <w:r>
        <w:rPr>
          <w:sz w:val="28"/>
          <w:szCs w:val="28"/>
        </w:rPr>
        <w:t>-niniejszą uchwałą dokonuje się również korekty do wysokości faktycznie  otrzymanej dotacji  w dz.600,rozdz.60078 w § 6430 zmniejsza się plan dochodów Starostwa Powiatowego o kwotę 73.509 zł  oraz w § 6300 o kwotę 176.785 zł , zmniejsza się również plan wydatków</w:t>
      </w:r>
      <w:r w:rsidR="00FC6909">
        <w:rPr>
          <w:sz w:val="28"/>
          <w:szCs w:val="28"/>
        </w:rPr>
        <w:t xml:space="preserve"> Starostwa Powiatowego</w:t>
      </w:r>
      <w:r>
        <w:rPr>
          <w:sz w:val="28"/>
          <w:szCs w:val="28"/>
        </w:rPr>
        <w:t xml:space="preserve"> w dz.600,rozdz.60078 w § 6050 o kwotę 250.294 zł</w:t>
      </w:r>
      <w:r w:rsidR="00FC6909">
        <w:rPr>
          <w:sz w:val="28"/>
          <w:szCs w:val="28"/>
        </w:rPr>
        <w:t xml:space="preserve">, oraz dokonuje się </w:t>
      </w:r>
      <w:r w:rsidR="002F3FB4">
        <w:rPr>
          <w:sz w:val="28"/>
          <w:szCs w:val="28"/>
        </w:rPr>
        <w:t xml:space="preserve"> zmian w planie finansowym wydatków Starostwa Powiatowego polegających na dostosowaniu planu finansowego do potrzeb jednostki w dziale 700, rozdz. 70005 (plan finansowy zadań administracji rządowej), w dziale 750, rozdz. 75011 i 75020.</w:t>
      </w:r>
    </w:p>
    <w:p w:rsidR="00833C29" w:rsidRPr="00B622A3" w:rsidRDefault="00833C29" w:rsidP="00833C29">
      <w:pPr>
        <w:jc w:val="both"/>
        <w:rPr>
          <w:sz w:val="28"/>
          <w:szCs w:val="28"/>
        </w:rPr>
      </w:pPr>
    </w:p>
    <w:sectPr w:rsidR="00833C29" w:rsidRPr="00B622A3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B9" w:rsidRDefault="001467B9" w:rsidP="00286505">
      <w:r>
        <w:separator/>
      </w:r>
    </w:p>
  </w:endnote>
  <w:endnote w:type="continuationSeparator" w:id="0">
    <w:p w:rsidR="001467B9" w:rsidRDefault="001467B9" w:rsidP="0028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B9" w:rsidRDefault="001467B9" w:rsidP="00286505">
      <w:r>
        <w:separator/>
      </w:r>
    </w:p>
  </w:footnote>
  <w:footnote w:type="continuationSeparator" w:id="0">
    <w:p w:rsidR="001467B9" w:rsidRDefault="001467B9" w:rsidP="0028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6CFA"/>
    <w:multiLevelType w:val="hybridMultilevel"/>
    <w:tmpl w:val="EBDAC77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B24EB"/>
    <w:multiLevelType w:val="hybridMultilevel"/>
    <w:tmpl w:val="E6504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E6679"/>
    <w:multiLevelType w:val="hybridMultilevel"/>
    <w:tmpl w:val="F13A0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5"/>
  </w:num>
  <w:num w:numId="5">
    <w:abstractNumId w:val="7"/>
  </w:num>
  <w:num w:numId="6">
    <w:abstractNumId w:val="9"/>
  </w:num>
  <w:num w:numId="7">
    <w:abstractNumId w:val="14"/>
  </w:num>
  <w:num w:numId="8">
    <w:abstractNumId w:val="19"/>
  </w:num>
  <w:num w:numId="9">
    <w:abstractNumId w:val="16"/>
  </w:num>
  <w:num w:numId="10">
    <w:abstractNumId w:val="4"/>
  </w:num>
  <w:num w:numId="11">
    <w:abstractNumId w:val="17"/>
  </w:num>
  <w:num w:numId="12">
    <w:abstractNumId w:val="15"/>
  </w:num>
  <w:num w:numId="13">
    <w:abstractNumId w:val="22"/>
  </w:num>
  <w:num w:numId="14">
    <w:abstractNumId w:val="11"/>
  </w:num>
  <w:num w:numId="15">
    <w:abstractNumId w:val="8"/>
  </w:num>
  <w:num w:numId="16">
    <w:abstractNumId w:val="3"/>
  </w:num>
  <w:num w:numId="17">
    <w:abstractNumId w:val="0"/>
  </w:num>
  <w:num w:numId="18">
    <w:abstractNumId w:val="10"/>
  </w:num>
  <w:num w:numId="19">
    <w:abstractNumId w:val="21"/>
  </w:num>
  <w:num w:numId="20">
    <w:abstractNumId w:val="18"/>
  </w:num>
  <w:num w:numId="21">
    <w:abstractNumId w:val="6"/>
  </w:num>
  <w:num w:numId="22">
    <w:abstractNumId w:val="2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89B"/>
    <w:rsid w:val="000013A2"/>
    <w:rsid w:val="00002E09"/>
    <w:rsid w:val="00004A29"/>
    <w:rsid w:val="000078FD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7712E"/>
    <w:rsid w:val="000774FA"/>
    <w:rsid w:val="00081D37"/>
    <w:rsid w:val="000872B0"/>
    <w:rsid w:val="0009454B"/>
    <w:rsid w:val="00094564"/>
    <w:rsid w:val="000A5219"/>
    <w:rsid w:val="000C5732"/>
    <w:rsid w:val="000C6406"/>
    <w:rsid w:val="000C6BD1"/>
    <w:rsid w:val="000C6C8C"/>
    <w:rsid w:val="000D0CAC"/>
    <w:rsid w:val="000D185D"/>
    <w:rsid w:val="000D27B1"/>
    <w:rsid w:val="000D6D42"/>
    <w:rsid w:val="000E55FF"/>
    <w:rsid w:val="000F0C69"/>
    <w:rsid w:val="000F4458"/>
    <w:rsid w:val="0010126B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617D"/>
    <w:rsid w:val="001467B9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C89"/>
    <w:rsid w:val="001A62DF"/>
    <w:rsid w:val="001B5333"/>
    <w:rsid w:val="001B7519"/>
    <w:rsid w:val="001C013B"/>
    <w:rsid w:val="001C0B0A"/>
    <w:rsid w:val="001C76A6"/>
    <w:rsid w:val="001D1B4F"/>
    <w:rsid w:val="001E2A34"/>
    <w:rsid w:val="001E5510"/>
    <w:rsid w:val="001F096E"/>
    <w:rsid w:val="001F20FE"/>
    <w:rsid w:val="002000CF"/>
    <w:rsid w:val="00205380"/>
    <w:rsid w:val="00206508"/>
    <w:rsid w:val="002067B8"/>
    <w:rsid w:val="0022399E"/>
    <w:rsid w:val="00230706"/>
    <w:rsid w:val="00241FF0"/>
    <w:rsid w:val="00243360"/>
    <w:rsid w:val="00245691"/>
    <w:rsid w:val="00253B85"/>
    <w:rsid w:val="00255A67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04B6"/>
    <w:rsid w:val="002B1094"/>
    <w:rsid w:val="002B6293"/>
    <w:rsid w:val="002C141A"/>
    <w:rsid w:val="002C1588"/>
    <w:rsid w:val="002C22CC"/>
    <w:rsid w:val="002C3D68"/>
    <w:rsid w:val="002C52CC"/>
    <w:rsid w:val="002E0BB5"/>
    <w:rsid w:val="002E271E"/>
    <w:rsid w:val="002E568B"/>
    <w:rsid w:val="002F3FB4"/>
    <w:rsid w:val="002F71F7"/>
    <w:rsid w:val="003061C4"/>
    <w:rsid w:val="003308C8"/>
    <w:rsid w:val="00331C9B"/>
    <w:rsid w:val="003321B6"/>
    <w:rsid w:val="003433CB"/>
    <w:rsid w:val="00343CFC"/>
    <w:rsid w:val="00353777"/>
    <w:rsid w:val="00353B0D"/>
    <w:rsid w:val="003569C8"/>
    <w:rsid w:val="00362151"/>
    <w:rsid w:val="00364016"/>
    <w:rsid w:val="003769B1"/>
    <w:rsid w:val="003830D1"/>
    <w:rsid w:val="00386AB1"/>
    <w:rsid w:val="00387863"/>
    <w:rsid w:val="00391781"/>
    <w:rsid w:val="0039697E"/>
    <w:rsid w:val="003A0837"/>
    <w:rsid w:val="003A255A"/>
    <w:rsid w:val="003A7E5D"/>
    <w:rsid w:val="003B0915"/>
    <w:rsid w:val="003B5FF7"/>
    <w:rsid w:val="003D133A"/>
    <w:rsid w:val="003E6D3B"/>
    <w:rsid w:val="003F5E25"/>
    <w:rsid w:val="003F62CB"/>
    <w:rsid w:val="00404863"/>
    <w:rsid w:val="00405B41"/>
    <w:rsid w:val="00406526"/>
    <w:rsid w:val="0042370E"/>
    <w:rsid w:val="0044289F"/>
    <w:rsid w:val="004438EC"/>
    <w:rsid w:val="00444C58"/>
    <w:rsid w:val="00445ABF"/>
    <w:rsid w:val="004518F1"/>
    <w:rsid w:val="004520C8"/>
    <w:rsid w:val="00454C31"/>
    <w:rsid w:val="00462658"/>
    <w:rsid w:val="0048654F"/>
    <w:rsid w:val="004A48AB"/>
    <w:rsid w:val="004B3A77"/>
    <w:rsid w:val="004C01BD"/>
    <w:rsid w:val="004C2AC4"/>
    <w:rsid w:val="004C5B64"/>
    <w:rsid w:val="004C649F"/>
    <w:rsid w:val="004D2A28"/>
    <w:rsid w:val="004D39B4"/>
    <w:rsid w:val="004D3B33"/>
    <w:rsid w:val="004D6E6F"/>
    <w:rsid w:val="004E0430"/>
    <w:rsid w:val="004E536B"/>
    <w:rsid w:val="004E755D"/>
    <w:rsid w:val="005033A1"/>
    <w:rsid w:val="0050458B"/>
    <w:rsid w:val="0051368A"/>
    <w:rsid w:val="00525EB5"/>
    <w:rsid w:val="005260E4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766CC"/>
    <w:rsid w:val="00582C22"/>
    <w:rsid w:val="00583B2A"/>
    <w:rsid w:val="00594500"/>
    <w:rsid w:val="00594A68"/>
    <w:rsid w:val="0059514D"/>
    <w:rsid w:val="00597B43"/>
    <w:rsid w:val="005A232F"/>
    <w:rsid w:val="005B1C91"/>
    <w:rsid w:val="005C0AFC"/>
    <w:rsid w:val="005C202A"/>
    <w:rsid w:val="005C2DF4"/>
    <w:rsid w:val="005C4CEA"/>
    <w:rsid w:val="005C58A0"/>
    <w:rsid w:val="005C6FA5"/>
    <w:rsid w:val="005D2777"/>
    <w:rsid w:val="005D7DA6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1136B"/>
    <w:rsid w:val="006142AB"/>
    <w:rsid w:val="00634922"/>
    <w:rsid w:val="00637C34"/>
    <w:rsid w:val="00637FBF"/>
    <w:rsid w:val="00645039"/>
    <w:rsid w:val="00645DB8"/>
    <w:rsid w:val="006610E2"/>
    <w:rsid w:val="00663B50"/>
    <w:rsid w:val="00666680"/>
    <w:rsid w:val="00677733"/>
    <w:rsid w:val="00681470"/>
    <w:rsid w:val="0068755F"/>
    <w:rsid w:val="00687D84"/>
    <w:rsid w:val="006A0DE9"/>
    <w:rsid w:val="006A25F9"/>
    <w:rsid w:val="006A7567"/>
    <w:rsid w:val="006B2ABD"/>
    <w:rsid w:val="006B2AD0"/>
    <w:rsid w:val="006B3FA9"/>
    <w:rsid w:val="006B430C"/>
    <w:rsid w:val="006B5DFD"/>
    <w:rsid w:val="006B63C2"/>
    <w:rsid w:val="006C2179"/>
    <w:rsid w:val="006C4B7D"/>
    <w:rsid w:val="006D1161"/>
    <w:rsid w:val="006E08B4"/>
    <w:rsid w:val="006E5C87"/>
    <w:rsid w:val="006E6FFD"/>
    <w:rsid w:val="006F0E07"/>
    <w:rsid w:val="006F182F"/>
    <w:rsid w:val="006F228C"/>
    <w:rsid w:val="00703CAE"/>
    <w:rsid w:val="00711FCE"/>
    <w:rsid w:val="00712F54"/>
    <w:rsid w:val="00712FD6"/>
    <w:rsid w:val="00715BAC"/>
    <w:rsid w:val="00716CC0"/>
    <w:rsid w:val="00720D4E"/>
    <w:rsid w:val="007278B4"/>
    <w:rsid w:val="0073649E"/>
    <w:rsid w:val="00746917"/>
    <w:rsid w:val="00754F5A"/>
    <w:rsid w:val="00772EEF"/>
    <w:rsid w:val="007830A8"/>
    <w:rsid w:val="0079130A"/>
    <w:rsid w:val="007A63CE"/>
    <w:rsid w:val="007B0A67"/>
    <w:rsid w:val="007B3BBD"/>
    <w:rsid w:val="007B3ED0"/>
    <w:rsid w:val="007B3FDB"/>
    <w:rsid w:val="007C402F"/>
    <w:rsid w:val="007C51DA"/>
    <w:rsid w:val="007C6DD8"/>
    <w:rsid w:val="007D1899"/>
    <w:rsid w:val="007E55DA"/>
    <w:rsid w:val="00804BF4"/>
    <w:rsid w:val="00806694"/>
    <w:rsid w:val="0081342A"/>
    <w:rsid w:val="008167E3"/>
    <w:rsid w:val="008179C4"/>
    <w:rsid w:val="00833C29"/>
    <w:rsid w:val="00835A84"/>
    <w:rsid w:val="00841BA0"/>
    <w:rsid w:val="00845875"/>
    <w:rsid w:val="00856F6A"/>
    <w:rsid w:val="00866AB5"/>
    <w:rsid w:val="008712CD"/>
    <w:rsid w:val="00875A9E"/>
    <w:rsid w:val="00876664"/>
    <w:rsid w:val="00881B4D"/>
    <w:rsid w:val="008903BC"/>
    <w:rsid w:val="008A3AB9"/>
    <w:rsid w:val="008A704C"/>
    <w:rsid w:val="008A755A"/>
    <w:rsid w:val="008C3487"/>
    <w:rsid w:val="008C5682"/>
    <w:rsid w:val="008E2CDF"/>
    <w:rsid w:val="008F31E2"/>
    <w:rsid w:val="00901FB2"/>
    <w:rsid w:val="00904791"/>
    <w:rsid w:val="00910BA9"/>
    <w:rsid w:val="009271BA"/>
    <w:rsid w:val="00932C60"/>
    <w:rsid w:val="009352ED"/>
    <w:rsid w:val="00935F48"/>
    <w:rsid w:val="009410BE"/>
    <w:rsid w:val="00942C92"/>
    <w:rsid w:val="0094584B"/>
    <w:rsid w:val="00952A90"/>
    <w:rsid w:val="00953F10"/>
    <w:rsid w:val="0096430F"/>
    <w:rsid w:val="0096693D"/>
    <w:rsid w:val="00977621"/>
    <w:rsid w:val="00983DCF"/>
    <w:rsid w:val="0098692B"/>
    <w:rsid w:val="00993C57"/>
    <w:rsid w:val="009A019D"/>
    <w:rsid w:val="009A42A7"/>
    <w:rsid w:val="009A6C98"/>
    <w:rsid w:val="009B4719"/>
    <w:rsid w:val="009D2C0E"/>
    <w:rsid w:val="009D38A1"/>
    <w:rsid w:val="009D3E00"/>
    <w:rsid w:val="009E014F"/>
    <w:rsid w:val="009E3415"/>
    <w:rsid w:val="009E3EF8"/>
    <w:rsid w:val="009E4252"/>
    <w:rsid w:val="009F0A75"/>
    <w:rsid w:val="009F0BE3"/>
    <w:rsid w:val="009F46A6"/>
    <w:rsid w:val="00A03A3F"/>
    <w:rsid w:val="00A235B2"/>
    <w:rsid w:val="00A303E3"/>
    <w:rsid w:val="00A34798"/>
    <w:rsid w:val="00A35D9A"/>
    <w:rsid w:val="00A3669F"/>
    <w:rsid w:val="00A42B28"/>
    <w:rsid w:val="00A5159F"/>
    <w:rsid w:val="00A53962"/>
    <w:rsid w:val="00A55FC1"/>
    <w:rsid w:val="00A65B6A"/>
    <w:rsid w:val="00A7692B"/>
    <w:rsid w:val="00A77963"/>
    <w:rsid w:val="00A813B7"/>
    <w:rsid w:val="00A82256"/>
    <w:rsid w:val="00A849C5"/>
    <w:rsid w:val="00A92A18"/>
    <w:rsid w:val="00AA1361"/>
    <w:rsid w:val="00AB2ED3"/>
    <w:rsid w:val="00AC425D"/>
    <w:rsid w:val="00AC5601"/>
    <w:rsid w:val="00AC5EF7"/>
    <w:rsid w:val="00AE3432"/>
    <w:rsid w:val="00AF7B01"/>
    <w:rsid w:val="00B05FC4"/>
    <w:rsid w:val="00B161B8"/>
    <w:rsid w:val="00B21F30"/>
    <w:rsid w:val="00B22253"/>
    <w:rsid w:val="00B26174"/>
    <w:rsid w:val="00B30233"/>
    <w:rsid w:val="00B35EAB"/>
    <w:rsid w:val="00B52FE0"/>
    <w:rsid w:val="00B545F9"/>
    <w:rsid w:val="00B55FBF"/>
    <w:rsid w:val="00B622A3"/>
    <w:rsid w:val="00B64980"/>
    <w:rsid w:val="00B66531"/>
    <w:rsid w:val="00B75598"/>
    <w:rsid w:val="00B8558D"/>
    <w:rsid w:val="00B86456"/>
    <w:rsid w:val="00BC02CE"/>
    <w:rsid w:val="00BC38CD"/>
    <w:rsid w:val="00BC3E30"/>
    <w:rsid w:val="00BD5425"/>
    <w:rsid w:val="00BD794B"/>
    <w:rsid w:val="00BE0242"/>
    <w:rsid w:val="00BE0A5C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21636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70A61"/>
    <w:rsid w:val="00C727C9"/>
    <w:rsid w:val="00C778E6"/>
    <w:rsid w:val="00C800F5"/>
    <w:rsid w:val="00C80230"/>
    <w:rsid w:val="00C80CC2"/>
    <w:rsid w:val="00C83E4D"/>
    <w:rsid w:val="00C86CA9"/>
    <w:rsid w:val="00C9148C"/>
    <w:rsid w:val="00CA2AB8"/>
    <w:rsid w:val="00CB4B36"/>
    <w:rsid w:val="00CC3E36"/>
    <w:rsid w:val="00CC5478"/>
    <w:rsid w:val="00CD12A4"/>
    <w:rsid w:val="00CD1F32"/>
    <w:rsid w:val="00CD29E8"/>
    <w:rsid w:val="00CD39AD"/>
    <w:rsid w:val="00CE3BA4"/>
    <w:rsid w:val="00CE43C7"/>
    <w:rsid w:val="00CE5D4A"/>
    <w:rsid w:val="00CE7453"/>
    <w:rsid w:val="00CF235F"/>
    <w:rsid w:val="00CF27E3"/>
    <w:rsid w:val="00CF3235"/>
    <w:rsid w:val="00CF617A"/>
    <w:rsid w:val="00D11AC4"/>
    <w:rsid w:val="00D219A1"/>
    <w:rsid w:val="00D263A9"/>
    <w:rsid w:val="00D31197"/>
    <w:rsid w:val="00D31363"/>
    <w:rsid w:val="00D359CD"/>
    <w:rsid w:val="00D4182D"/>
    <w:rsid w:val="00D4659D"/>
    <w:rsid w:val="00D46A84"/>
    <w:rsid w:val="00D57E64"/>
    <w:rsid w:val="00D632BE"/>
    <w:rsid w:val="00D7436F"/>
    <w:rsid w:val="00D902D2"/>
    <w:rsid w:val="00D93940"/>
    <w:rsid w:val="00D958F0"/>
    <w:rsid w:val="00D96B61"/>
    <w:rsid w:val="00DA08F4"/>
    <w:rsid w:val="00DA0FCD"/>
    <w:rsid w:val="00DA3D0F"/>
    <w:rsid w:val="00DA4EBB"/>
    <w:rsid w:val="00DA7459"/>
    <w:rsid w:val="00DC7162"/>
    <w:rsid w:val="00DD52E2"/>
    <w:rsid w:val="00DE05C8"/>
    <w:rsid w:val="00DE7784"/>
    <w:rsid w:val="00E06148"/>
    <w:rsid w:val="00E153F9"/>
    <w:rsid w:val="00E34B40"/>
    <w:rsid w:val="00E40457"/>
    <w:rsid w:val="00E45F06"/>
    <w:rsid w:val="00E62283"/>
    <w:rsid w:val="00E644F4"/>
    <w:rsid w:val="00E67008"/>
    <w:rsid w:val="00E70F93"/>
    <w:rsid w:val="00E73122"/>
    <w:rsid w:val="00E87E0A"/>
    <w:rsid w:val="00EB2558"/>
    <w:rsid w:val="00EB269A"/>
    <w:rsid w:val="00EB6889"/>
    <w:rsid w:val="00EC489E"/>
    <w:rsid w:val="00EC577A"/>
    <w:rsid w:val="00ED5345"/>
    <w:rsid w:val="00ED5528"/>
    <w:rsid w:val="00ED5BDF"/>
    <w:rsid w:val="00EE2981"/>
    <w:rsid w:val="00EE6D65"/>
    <w:rsid w:val="00EE77B9"/>
    <w:rsid w:val="00EF0147"/>
    <w:rsid w:val="00EF0B50"/>
    <w:rsid w:val="00F0067D"/>
    <w:rsid w:val="00F0546B"/>
    <w:rsid w:val="00F05CE2"/>
    <w:rsid w:val="00F10996"/>
    <w:rsid w:val="00F15CEC"/>
    <w:rsid w:val="00F15FA1"/>
    <w:rsid w:val="00F212A6"/>
    <w:rsid w:val="00F331D6"/>
    <w:rsid w:val="00F33986"/>
    <w:rsid w:val="00F367D1"/>
    <w:rsid w:val="00F373E6"/>
    <w:rsid w:val="00F411BE"/>
    <w:rsid w:val="00F4467A"/>
    <w:rsid w:val="00F6288E"/>
    <w:rsid w:val="00F70935"/>
    <w:rsid w:val="00F70A5A"/>
    <w:rsid w:val="00F818FB"/>
    <w:rsid w:val="00F85F1B"/>
    <w:rsid w:val="00FA0B57"/>
    <w:rsid w:val="00FA1A64"/>
    <w:rsid w:val="00FA4458"/>
    <w:rsid w:val="00FA4AB8"/>
    <w:rsid w:val="00FB336D"/>
    <w:rsid w:val="00FC285E"/>
    <w:rsid w:val="00FC5461"/>
    <w:rsid w:val="00FC6532"/>
    <w:rsid w:val="00FC6909"/>
    <w:rsid w:val="00FD2DFC"/>
    <w:rsid w:val="00FD64A4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6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6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203C-13AC-46BA-AE76-63FCB665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Admin</cp:lastModifiedBy>
  <cp:revision>29</cp:revision>
  <cp:lastPrinted>2015-12-07T12:05:00Z</cp:lastPrinted>
  <dcterms:created xsi:type="dcterms:W3CDTF">2015-11-23T11:06:00Z</dcterms:created>
  <dcterms:modified xsi:type="dcterms:W3CDTF">2015-12-09T11:14:00Z</dcterms:modified>
</cp:coreProperties>
</file>