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6E" w:rsidRPr="00891F7F" w:rsidRDefault="0049286E" w:rsidP="0049286E">
      <w:pPr>
        <w:pStyle w:val="Tytu"/>
        <w:spacing w:before="0" w:beforeAutospacing="0" w:after="0" w:afterAutospacing="0"/>
        <w:jc w:val="center"/>
        <w:rPr>
          <w:b/>
          <w:bCs/>
          <w:sz w:val="28"/>
          <w:szCs w:val="28"/>
        </w:rPr>
      </w:pPr>
      <w:r>
        <w:rPr>
          <w:b/>
          <w:bCs/>
          <w:sz w:val="28"/>
          <w:szCs w:val="28"/>
        </w:rPr>
        <w:t xml:space="preserve">   </w:t>
      </w:r>
      <w:r w:rsidRPr="00891F7F">
        <w:rPr>
          <w:b/>
          <w:bCs/>
          <w:sz w:val="28"/>
          <w:szCs w:val="28"/>
        </w:rPr>
        <w:t xml:space="preserve">SPRAWOZDANIE </w:t>
      </w:r>
      <w:r w:rsidRPr="00891F7F">
        <w:rPr>
          <w:b/>
          <w:bCs/>
          <w:sz w:val="28"/>
          <w:szCs w:val="28"/>
        </w:rPr>
        <w:br/>
        <w:t>z realizacji Programu i form współpracy Powiatu Jeleniogórskiego z organizacjami pozarządowymi i innymi podmiotami w 201</w:t>
      </w:r>
      <w:r>
        <w:rPr>
          <w:b/>
          <w:bCs/>
          <w:sz w:val="28"/>
          <w:szCs w:val="28"/>
        </w:rPr>
        <w:t>5</w:t>
      </w:r>
      <w:r w:rsidRPr="00891F7F">
        <w:rPr>
          <w:b/>
          <w:bCs/>
          <w:sz w:val="28"/>
          <w:szCs w:val="28"/>
        </w:rPr>
        <w:t xml:space="preserve"> roku.</w:t>
      </w:r>
    </w:p>
    <w:p w:rsidR="0049286E" w:rsidRPr="00891F7F" w:rsidRDefault="0049286E" w:rsidP="0049286E">
      <w:pPr>
        <w:pStyle w:val="Tytu"/>
        <w:spacing w:before="0" w:beforeAutospacing="0" w:after="0" w:afterAutospacing="0"/>
        <w:rPr>
          <w:b/>
          <w:bCs/>
          <w:sz w:val="28"/>
          <w:szCs w:val="28"/>
        </w:rPr>
      </w:pPr>
    </w:p>
    <w:p w:rsidR="0049286E" w:rsidRPr="00141C1D" w:rsidRDefault="0049286E" w:rsidP="0049286E">
      <w:pPr>
        <w:pStyle w:val="Tytu"/>
        <w:spacing w:before="0" w:beforeAutospacing="0" w:after="0" w:afterAutospacing="0"/>
        <w:ind w:left="-851" w:firstLine="851"/>
        <w:jc w:val="both"/>
        <w:rPr>
          <w:sz w:val="28"/>
          <w:szCs w:val="28"/>
        </w:rPr>
      </w:pPr>
      <w:r w:rsidRPr="00891F7F">
        <w:rPr>
          <w:sz w:val="28"/>
          <w:szCs w:val="28"/>
        </w:rPr>
        <w:t>Rada Powiat</w:t>
      </w:r>
      <w:r>
        <w:rPr>
          <w:sz w:val="28"/>
          <w:szCs w:val="28"/>
        </w:rPr>
        <w:t>u Jeleniogórskiego uchwałą Nr XLIII</w:t>
      </w:r>
      <w:r w:rsidRPr="00891F7F">
        <w:rPr>
          <w:sz w:val="28"/>
          <w:szCs w:val="28"/>
        </w:rPr>
        <w:t>/</w:t>
      </w:r>
      <w:r>
        <w:rPr>
          <w:sz w:val="28"/>
          <w:szCs w:val="28"/>
        </w:rPr>
        <w:t>244/14</w:t>
      </w:r>
      <w:r w:rsidRPr="00891F7F">
        <w:rPr>
          <w:sz w:val="28"/>
          <w:szCs w:val="28"/>
        </w:rPr>
        <w:t xml:space="preserve"> z dnia </w:t>
      </w:r>
      <w:r>
        <w:rPr>
          <w:sz w:val="28"/>
          <w:szCs w:val="28"/>
        </w:rPr>
        <w:t>2 października</w:t>
      </w:r>
      <w:r w:rsidRPr="00891F7F">
        <w:rPr>
          <w:sz w:val="28"/>
          <w:szCs w:val="28"/>
        </w:rPr>
        <w:t xml:space="preserve"> 201</w:t>
      </w:r>
      <w:r>
        <w:rPr>
          <w:sz w:val="28"/>
          <w:szCs w:val="28"/>
        </w:rPr>
        <w:t>4 r. przyjęła</w:t>
      </w:r>
      <w:r w:rsidRPr="00891F7F">
        <w:rPr>
          <w:sz w:val="28"/>
          <w:szCs w:val="28"/>
        </w:rPr>
        <w:t xml:space="preserve"> na 201</w:t>
      </w:r>
      <w:r>
        <w:rPr>
          <w:sz w:val="28"/>
          <w:szCs w:val="28"/>
        </w:rPr>
        <w:t>5 rok</w:t>
      </w:r>
      <w:r w:rsidRPr="00891F7F">
        <w:rPr>
          <w:sz w:val="28"/>
          <w:szCs w:val="28"/>
        </w:rPr>
        <w:t xml:space="preserve"> Program </w:t>
      </w:r>
      <w:r>
        <w:rPr>
          <w:sz w:val="28"/>
          <w:szCs w:val="28"/>
        </w:rPr>
        <w:br/>
      </w:r>
      <w:r w:rsidRPr="00891F7F">
        <w:rPr>
          <w:sz w:val="28"/>
          <w:szCs w:val="28"/>
        </w:rPr>
        <w:t>i formy współpracy Powiatu Jeleniogórskiego z organizacjami pozarządowymi i innymi podmiotami, o których mowa w art. 3 ust.3 ustawy z</w:t>
      </w:r>
      <w:r>
        <w:rPr>
          <w:sz w:val="28"/>
          <w:szCs w:val="28"/>
        </w:rPr>
        <w:t xml:space="preserve"> dnia </w:t>
      </w:r>
      <w:r w:rsidRPr="00891F7F">
        <w:rPr>
          <w:sz w:val="28"/>
          <w:szCs w:val="28"/>
        </w:rPr>
        <w:t>24</w:t>
      </w:r>
      <w:r>
        <w:rPr>
          <w:sz w:val="28"/>
          <w:szCs w:val="28"/>
        </w:rPr>
        <w:t> </w:t>
      </w:r>
      <w:r w:rsidRPr="00891F7F">
        <w:rPr>
          <w:sz w:val="28"/>
          <w:szCs w:val="28"/>
        </w:rPr>
        <w:t>kwietnia</w:t>
      </w:r>
      <w:r>
        <w:rPr>
          <w:sz w:val="28"/>
          <w:szCs w:val="28"/>
        </w:rPr>
        <w:t> </w:t>
      </w:r>
      <w:r w:rsidRPr="00891F7F">
        <w:rPr>
          <w:sz w:val="28"/>
          <w:szCs w:val="28"/>
        </w:rPr>
        <w:t>2003</w:t>
      </w:r>
      <w:r>
        <w:rPr>
          <w:sz w:val="28"/>
          <w:szCs w:val="28"/>
        </w:rPr>
        <w:t> </w:t>
      </w:r>
      <w:r w:rsidRPr="00891F7F">
        <w:rPr>
          <w:sz w:val="28"/>
          <w:szCs w:val="28"/>
        </w:rPr>
        <w:t>r.</w:t>
      </w:r>
      <w:r>
        <w:rPr>
          <w:sz w:val="28"/>
          <w:szCs w:val="28"/>
        </w:rPr>
        <w:t> </w:t>
      </w:r>
      <w:r w:rsidRPr="00891F7F">
        <w:rPr>
          <w:sz w:val="28"/>
          <w:szCs w:val="28"/>
        </w:rPr>
        <w:t>o działalności pożytk</w:t>
      </w:r>
      <w:r>
        <w:rPr>
          <w:sz w:val="28"/>
          <w:szCs w:val="28"/>
        </w:rPr>
        <w:t>u publicznego i o wolontariacie</w:t>
      </w:r>
      <w:r w:rsidRPr="00891F7F">
        <w:rPr>
          <w:sz w:val="28"/>
          <w:szCs w:val="28"/>
        </w:rPr>
        <w:t xml:space="preserve">. Wykonanie przedmiotowej uchwały powierzono Zarządowi Powiatu. </w:t>
      </w:r>
      <w:r>
        <w:rPr>
          <w:sz w:val="28"/>
          <w:szCs w:val="28"/>
        </w:rPr>
        <w:t xml:space="preserve">W 2015 r. </w:t>
      </w:r>
      <w:r w:rsidRPr="008B0A1A">
        <w:rPr>
          <w:sz w:val="28"/>
          <w:szCs w:val="28"/>
        </w:rPr>
        <w:t>współpracowano łącznie z</w:t>
      </w:r>
      <w:r w:rsidRPr="008B0A1A">
        <w:rPr>
          <w:b/>
          <w:bCs/>
          <w:sz w:val="28"/>
          <w:szCs w:val="28"/>
        </w:rPr>
        <w:t xml:space="preserve"> </w:t>
      </w:r>
      <w:r>
        <w:rPr>
          <w:b/>
          <w:bCs/>
          <w:sz w:val="28"/>
          <w:szCs w:val="28"/>
        </w:rPr>
        <w:t>38</w:t>
      </w:r>
      <w:r w:rsidRPr="00C96108">
        <w:rPr>
          <w:b/>
          <w:bCs/>
          <w:color w:val="FF0000"/>
          <w:sz w:val="28"/>
          <w:szCs w:val="28"/>
        </w:rPr>
        <w:t xml:space="preserve"> </w:t>
      </w:r>
      <w:r w:rsidRPr="008B0A1A">
        <w:rPr>
          <w:sz w:val="28"/>
          <w:szCs w:val="28"/>
        </w:rPr>
        <w:t>organizacjami, w tym z</w:t>
      </w:r>
      <w:r w:rsidRPr="008B0A1A">
        <w:rPr>
          <w:b/>
          <w:bCs/>
          <w:sz w:val="28"/>
          <w:szCs w:val="28"/>
        </w:rPr>
        <w:t xml:space="preserve"> </w:t>
      </w:r>
      <w:r>
        <w:rPr>
          <w:b/>
          <w:bCs/>
          <w:sz w:val="28"/>
          <w:szCs w:val="28"/>
        </w:rPr>
        <w:t>36</w:t>
      </w:r>
      <w:r w:rsidRPr="00C96108">
        <w:rPr>
          <w:color w:val="FF0000"/>
          <w:sz w:val="28"/>
          <w:szCs w:val="28"/>
        </w:rPr>
        <w:t xml:space="preserve"> </w:t>
      </w:r>
      <w:r w:rsidRPr="008B0A1A">
        <w:rPr>
          <w:sz w:val="28"/>
          <w:szCs w:val="28"/>
        </w:rPr>
        <w:t xml:space="preserve">organizacjami pozarządowymi i </w:t>
      </w:r>
      <w:r w:rsidRPr="008B0A1A">
        <w:rPr>
          <w:b/>
          <w:sz w:val="28"/>
          <w:szCs w:val="28"/>
        </w:rPr>
        <w:t>2</w:t>
      </w:r>
      <w:r w:rsidRPr="008B0A1A">
        <w:rPr>
          <w:sz w:val="28"/>
          <w:szCs w:val="28"/>
        </w:rPr>
        <w:t xml:space="preserve"> osobami prawnymi Kościoła Katolickiego w Polsce (wykaz organizacji na str</w:t>
      </w:r>
      <w:r>
        <w:rPr>
          <w:sz w:val="28"/>
          <w:szCs w:val="28"/>
        </w:rPr>
        <w:t>. 1</w:t>
      </w:r>
      <w:r w:rsidR="00964DE7">
        <w:rPr>
          <w:sz w:val="28"/>
          <w:szCs w:val="28"/>
        </w:rPr>
        <w:t>3</w:t>
      </w:r>
      <w:r>
        <w:rPr>
          <w:sz w:val="28"/>
          <w:szCs w:val="28"/>
        </w:rPr>
        <w:t>/1</w:t>
      </w:r>
      <w:r w:rsidR="00964DE7">
        <w:rPr>
          <w:sz w:val="28"/>
          <w:szCs w:val="28"/>
        </w:rPr>
        <w:t>4</w:t>
      </w:r>
      <w:r>
        <w:rPr>
          <w:sz w:val="28"/>
          <w:szCs w:val="28"/>
        </w:rPr>
        <w:t xml:space="preserve"> ). W trybie konkursowym (4</w:t>
      </w:r>
      <w:r w:rsidRPr="008B0A1A">
        <w:rPr>
          <w:sz w:val="28"/>
          <w:szCs w:val="28"/>
        </w:rPr>
        <w:t xml:space="preserve">) przekazano na realizację zadań publicznych </w:t>
      </w:r>
      <w:r w:rsidRPr="0007066A">
        <w:rPr>
          <w:b/>
          <w:sz w:val="28"/>
          <w:szCs w:val="28"/>
        </w:rPr>
        <w:t>2</w:t>
      </w:r>
      <w:r w:rsidR="008A4A3F">
        <w:rPr>
          <w:b/>
          <w:sz w:val="28"/>
          <w:szCs w:val="28"/>
        </w:rPr>
        <w:t>.</w:t>
      </w:r>
      <w:r w:rsidRPr="0007066A">
        <w:rPr>
          <w:b/>
          <w:sz w:val="28"/>
          <w:szCs w:val="28"/>
        </w:rPr>
        <w:t>007.153,00 zł</w:t>
      </w:r>
      <w:r>
        <w:rPr>
          <w:sz w:val="28"/>
          <w:szCs w:val="28"/>
        </w:rPr>
        <w:t>,</w:t>
      </w:r>
      <w:r w:rsidRPr="00C96108">
        <w:rPr>
          <w:color w:val="FF0000"/>
          <w:sz w:val="28"/>
          <w:szCs w:val="28"/>
        </w:rPr>
        <w:t xml:space="preserve"> </w:t>
      </w:r>
      <w:r>
        <w:rPr>
          <w:sz w:val="28"/>
          <w:szCs w:val="28"/>
        </w:rPr>
        <w:t>a</w:t>
      </w:r>
      <w:r w:rsidRPr="008B0A1A">
        <w:rPr>
          <w:sz w:val="28"/>
          <w:szCs w:val="28"/>
        </w:rPr>
        <w:t xml:space="preserve"> w formie pozakonkursowej </w:t>
      </w:r>
      <w:r w:rsidRPr="0007066A">
        <w:rPr>
          <w:b/>
          <w:sz w:val="28"/>
          <w:szCs w:val="28"/>
        </w:rPr>
        <w:t>523.</w:t>
      </w:r>
      <w:r w:rsidR="00684AAE">
        <w:rPr>
          <w:b/>
          <w:sz w:val="28"/>
          <w:szCs w:val="28"/>
        </w:rPr>
        <w:t>336</w:t>
      </w:r>
      <w:r w:rsidRPr="0007066A">
        <w:rPr>
          <w:b/>
          <w:sz w:val="28"/>
          <w:szCs w:val="28"/>
        </w:rPr>
        <w:t>,95zł</w:t>
      </w:r>
      <w:r>
        <w:rPr>
          <w:b/>
          <w:bCs/>
          <w:sz w:val="28"/>
          <w:szCs w:val="28"/>
        </w:rPr>
        <w:t xml:space="preserve"> </w:t>
      </w:r>
      <w:r w:rsidRPr="008B0A1A">
        <w:rPr>
          <w:b/>
          <w:bCs/>
          <w:sz w:val="28"/>
          <w:szCs w:val="28"/>
        </w:rPr>
        <w:t> </w:t>
      </w:r>
      <w:r>
        <w:rPr>
          <w:b/>
          <w:bCs/>
          <w:sz w:val="28"/>
          <w:szCs w:val="28"/>
        </w:rPr>
        <w:t>(</w:t>
      </w:r>
      <w:r>
        <w:rPr>
          <w:bCs/>
          <w:sz w:val="28"/>
          <w:szCs w:val="28"/>
        </w:rPr>
        <w:t xml:space="preserve"> w tym 462.203,65 zł z PFRON).</w:t>
      </w:r>
    </w:p>
    <w:p w:rsidR="0049286E" w:rsidRPr="008B0A1A" w:rsidRDefault="0049286E" w:rsidP="0049286E">
      <w:pPr>
        <w:ind w:left="142" w:firstLine="1275"/>
        <w:jc w:val="both"/>
        <w:rPr>
          <w:b/>
          <w:bCs/>
          <w:sz w:val="28"/>
          <w:szCs w:val="28"/>
        </w:rPr>
      </w:pPr>
      <w:r w:rsidRPr="008B0A1A">
        <w:rPr>
          <w:b/>
          <w:bCs/>
          <w:sz w:val="28"/>
          <w:szCs w:val="28"/>
        </w:rPr>
        <w:t xml:space="preserve"> </w:t>
      </w:r>
    </w:p>
    <w:p w:rsidR="0049286E" w:rsidRPr="00CA27D6" w:rsidRDefault="0049286E" w:rsidP="0049286E">
      <w:pPr>
        <w:ind w:left="142" w:firstLine="1275"/>
        <w:jc w:val="both"/>
        <w:rPr>
          <w:b/>
          <w:bCs/>
          <w:sz w:val="22"/>
          <w:szCs w:val="22"/>
        </w:rPr>
      </w:pPr>
    </w:p>
    <w:p w:rsidR="0049286E" w:rsidRPr="00CA27D6" w:rsidRDefault="0049286E" w:rsidP="0049286E">
      <w:pPr>
        <w:ind w:left="142" w:firstLine="1275"/>
        <w:jc w:val="both"/>
        <w:rPr>
          <w:b/>
          <w:bCs/>
          <w:sz w:val="22"/>
          <w:szCs w:val="22"/>
        </w:rPr>
      </w:pPr>
    </w:p>
    <w:p w:rsidR="0049286E" w:rsidRPr="00940318" w:rsidRDefault="0049286E" w:rsidP="0049286E">
      <w:pPr>
        <w:ind w:firstLine="708"/>
        <w:jc w:val="both"/>
        <w:rPr>
          <w:b/>
          <w:bCs/>
        </w:rPr>
      </w:pPr>
      <w:r w:rsidRPr="00940318">
        <w:rPr>
          <w:b/>
          <w:bCs/>
        </w:rPr>
        <w:t xml:space="preserve">Szczegółowy opis realizacji w/w Programu przedstawia poniższa tabela:  </w:t>
      </w:r>
    </w:p>
    <w:p w:rsidR="00DF42DF" w:rsidRPr="00940318" w:rsidRDefault="00DF42DF" w:rsidP="00DF42DF">
      <w:pPr>
        <w:jc w:val="both"/>
      </w:pPr>
    </w:p>
    <w:tbl>
      <w:tblPr>
        <w:tblW w:w="5262" w:type="pct"/>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
        <w:gridCol w:w="4113"/>
        <w:gridCol w:w="1701"/>
        <w:gridCol w:w="8529"/>
      </w:tblGrid>
      <w:tr w:rsidR="0049286E" w:rsidRPr="00940318" w:rsidTr="0049286E">
        <w:trPr>
          <w:trHeight w:val="800"/>
        </w:trPr>
        <w:tc>
          <w:tcPr>
            <w:tcW w:w="160" w:type="pct"/>
          </w:tcPr>
          <w:p w:rsidR="0049286E" w:rsidRPr="00940318" w:rsidRDefault="0049286E" w:rsidP="00901482">
            <w:pPr>
              <w:jc w:val="center"/>
              <w:rPr>
                <w:b/>
                <w:bCs/>
              </w:rPr>
            </w:pPr>
            <w:r w:rsidRPr="00940318">
              <w:rPr>
                <w:b/>
                <w:bCs/>
              </w:rPr>
              <w:t>Lp.</w:t>
            </w:r>
          </w:p>
        </w:tc>
        <w:tc>
          <w:tcPr>
            <w:tcW w:w="1388" w:type="pct"/>
          </w:tcPr>
          <w:p w:rsidR="0049286E" w:rsidRPr="00940318" w:rsidRDefault="0049286E" w:rsidP="002D10A6">
            <w:pPr>
              <w:rPr>
                <w:b/>
                <w:bCs/>
                <w:i/>
                <w:iCs/>
              </w:rPr>
            </w:pPr>
            <w:r w:rsidRPr="00940318">
              <w:rPr>
                <w:b/>
                <w:bCs/>
              </w:rPr>
              <w:t xml:space="preserve">         W zakresie - </w:t>
            </w:r>
            <w:r w:rsidRPr="00940318">
              <w:rPr>
                <w:b/>
                <w:bCs/>
                <w:i/>
                <w:iCs/>
              </w:rPr>
              <w:t xml:space="preserve">nazwa zadania </w:t>
            </w:r>
          </w:p>
        </w:tc>
        <w:tc>
          <w:tcPr>
            <w:tcW w:w="574" w:type="pct"/>
          </w:tcPr>
          <w:p w:rsidR="0049286E" w:rsidRPr="00940318" w:rsidRDefault="0049286E" w:rsidP="002D10A6">
            <w:pPr>
              <w:rPr>
                <w:b/>
                <w:bCs/>
              </w:rPr>
            </w:pPr>
            <w:r w:rsidRPr="00940318">
              <w:rPr>
                <w:b/>
                <w:bCs/>
              </w:rPr>
              <w:t>Wydział / Jedn.</w:t>
            </w:r>
            <w:r w:rsidRPr="00940318">
              <w:rPr>
                <w:b/>
                <w:bCs/>
              </w:rPr>
              <w:br/>
              <w:t>realizująca zadanie</w:t>
            </w:r>
          </w:p>
        </w:tc>
        <w:tc>
          <w:tcPr>
            <w:tcW w:w="2878" w:type="pct"/>
          </w:tcPr>
          <w:p w:rsidR="0049286E" w:rsidRPr="00940318" w:rsidRDefault="0049286E" w:rsidP="002D10A6">
            <w:pPr>
              <w:pStyle w:val="Nagwek2"/>
              <w:spacing w:before="0" w:beforeAutospacing="0" w:after="0" w:afterAutospacing="0"/>
              <w:rPr>
                <w:sz w:val="24"/>
                <w:szCs w:val="24"/>
              </w:rPr>
            </w:pPr>
          </w:p>
          <w:p w:rsidR="0049286E" w:rsidRPr="00940318" w:rsidRDefault="0049286E" w:rsidP="002D10A6">
            <w:pPr>
              <w:pStyle w:val="Nagwek2"/>
              <w:spacing w:before="0" w:beforeAutospacing="0" w:after="0" w:afterAutospacing="0"/>
              <w:jc w:val="center"/>
              <w:rPr>
                <w:sz w:val="24"/>
                <w:szCs w:val="24"/>
              </w:rPr>
            </w:pPr>
            <w:r w:rsidRPr="00940318">
              <w:rPr>
                <w:sz w:val="24"/>
                <w:szCs w:val="24"/>
              </w:rPr>
              <w:t>Forma, termin realizacji zadania</w:t>
            </w:r>
          </w:p>
        </w:tc>
      </w:tr>
      <w:tr w:rsidR="0049286E" w:rsidRPr="00940318" w:rsidTr="0049286E">
        <w:trPr>
          <w:trHeight w:val="135"/>
        </w:trPr>
        <w:tc>
          <w:tcPr>
            <w:tcW w:w="160" w:type="pct"/>
          </w:tcPr>
          <w:p w:rsidR="0049286E" w:rsidRPr="00940318" w:rsidRDefault="0049286E" w:rsidP="00901482">
            <w:pPr>
              <w:spacing w:line="135" w:lineRule="atLeast"/>
              <w:jc w:val="center"/>
              <w:rPr>
                <w:b/>
                <w:bCs/>
              </w:rPr>
            </w:pPr>
            <w:r w:rsidRPr="00940318">
              <w:rPr>
                <w:b/>
                <w:bCs/>
              </w:rPr>
              <w:t>-1-</w:t>
            </w:r>
          </w:p>
        </w:tc>
        <w:tc>
          <w:tcPr>
            <w:tcW w:w="1388" w:type="pct"/>
          </w:tcPr>
          <w:p w:rsidR="0049286E" w:rsidRPr="00940318" w:rsidRDefault="0049286E" w:rsidP="002D10A6">
            <w:pPr>
              <w:spacing w:line="135" w:lineRule="atLeast"/>
              <w:jc w:val="center"/>
              <w:rPr>
                <w:b/>
                <w:bCs/>
              </w:rPr>
            </w:pPr>
            <w:r w:rsidRPr="00940318">
              <w:rPr>
                <w:b/>
                <w:bCs/>
              </w:rPr>
              <w:t>-2-</w:t>
            </w:r>
          </w:p>
        </w:tc>
        <w:tc>
          <w:tcPr>
            <w:tcW w:w="574" w:type="pct"/>
          </w:tcPr>
          <w:p w:rsidR="0049286E" w:rsidRPr="00940318" w:rsidRDefault="0049286E" w:rsidP="002D10A6">
            <w:pPr>
              <w:spacing w:line="135" w:lineRule="atLeast"/>
              <w:jc w:val="center"/>
              <w:rPr>
                <w:b/>
                <w:bCs/>
              </w:rPr>
            </w:pPr>
            <w:r w:rsidRPr="00940318">
              <w:rPr>
                <w:b/>
                <w:bCs/>
              </w:rPr>
              <w:t>-3-</w:t>
            </w:r>
          </w:p>
        </w:tc>
        <w:tc>
          <w:tcPr>
            <w:tcW w:w="2878" w:type="pct"/>
          </w:tcPr>
          <w:p w:rsidR="0049286E" w:rsidRPr="00940318" w:rsidRDefault="0049286E" w:rsidP="002D10A6">
            <w:pPr>
              <w:pStyle w:val="Nagwek2"/>
              <w:spacing w:before="0" w:beforeAutospacing="0" w:after="0" w:afterAutospacing="0" w:line="135" w:lineRule="atLeast"/>
              <w:jc w:val="center"/>
              <w:rPr>
                <w:sz w:val="24"/>
                <w:szCs w:val="24"/>
              </w:rPr>
            </w:pPr>
            <w:r w:rsidRPr="00940318">
              <w:rPr>
                <w:sz w:val="24"/>
                <w:szCs w:val="24"/>
              </w:rPr>
              <w:t>-4-</w:t>
            </w:r>
          </w:p>
        </w:tc>
      </w:tr>
      <w:tr w:rsidR="0049286E" w:rsidRPr="00940318" w:rsidTr="0049286E">
        <w:trPr>
          <w:trHeight w:val="551"/>
        </w:trPr>
        <w:tc>
          <w:tcPr>
            <w:tcW w:w="160" w:type="pct"/>
          </w:tcPr>
          <w:p w:rsidR="0049286E" w:rsidRPr="00940318" w:rsidRDefault="0049286E" w:rsidP="00901482">
            <w:pPr>
              <w:jc w:val="center"/>
            </w:pPr>
            <w:r w:rsidRPr="00940318">
              <w:t>1.</w:t>
            </w:r>
          </w:p>
        </w:tc>
        <w:tc>
          <w:tcPr>
            <w:tcW w:w="1388" w:type="pct"/>
          </w:tcPr>
          <w:p w:rsidR="0049286E" w:rsidRDefault="0049286E" w:rsidP="002D10A6">
            <w:pPr>
              <w:pStyle w:val="Nagwek1"/>
              <w:rPr>
                <w:sz w:val="22"/>
                <w:szCs w:val="22"/>
              </w:rPr>
            </w:pPr>
            <w:r w:rsidRPr="0090386E">
              <w:rPr>
                <w:sz w:val="22"/>
                <w:szCs w:val="22"/>
              </w:rPr>
              <w:t>1</w:t>
            </w:r>
            <w:r w:rsidRPr="00DF42DF">
              <w:rPr>
                <w:b/>
                <w:sz w:val="22"/>
                <w:szCs w:val="22"/>
              </w:rPr>
              <w:t>. Pomocy społecznej</w:t>
            </w:r>
            <w:r>
              <w:rPr>
                <w:sz w:val="22"/>
                <w:szCs w:val="22"/>
              </w:rPr>
              <w:t xml:space="preserve">, poprzez  </w:t>
            </w:r>
            <w:r w:rsidRPr="0090386E">
              <w:rPr>
                <w:sz w:val="22"/>
                <w:szCs w:val="22"/>
              </w:rPr>
              <w:t> </w:t>
            </w:r>
            <w:r>
              <w:rPr>
                <w:sz w:val="22"/>
                <w:szCs w:val="22"/>
              </w:rPr>
              <w:br/>
            </w:r>
            <w:r w:rsidRPr="00DF42DF">
              <w:rPr>
                <w:b/>
                <w:sz w:val="22"/>
                <w:szCs w:val="22"/>
              </w:rPr>
              <w:t>prowadzenie domu pomocy społecznej dla dzieci i młodzieży</w:t>
            </w:r>
            <w:r>
              <w:rPr>
                <w:sz w:val="22"/>
                <w:szCs w:val="22"/>
              </w:rPr>
              <w:t xml:space="preserve"> </w:t>
            </w:r>
          </w:p>
          <w:p w:rsidR="0049286E" w:rsidRPr="0090386E" w:rsidRDefault="0049286E" w:rsidP="002D10A6">
            <w:pPr>
              <w:pStyle w:val="Nagwek1"/>
              <w:rPr>
                <w:sz w:val="22"/>
                <w:szCs w:val="22"/>
              </w:rPr>
            </w:pPr>
            <w:r w:rsidRPr="00DF42DF">
              <w:rPr>
                <w:b/>
                <w:sz w:val="22"/>
                <w:szCs w:val="22"/>
              </w:rPr>
              <w:t>niepełnosprawnych intelektualnie</w:t>
            </w:r>
            <w:r w:rsidRPr="0090386E">
              <w:rPr>
                <w:sz w:val="22"/>
                <w:szCs w:val="22"/>
              </w:rPr>
              <w:t xml:space="preserve">. </w:t>
            </w:r>
          </w:p>
          <w:p w:rsidR="0049286E" w:rsidRPr="0090386E" w:rsidRDefault="0049286E" w:rsidP="002D10A6">
            <w:pPr>
              <w:rPr>
                <w:b/>
              </w:rPr>
            </w:pPr>
            <w:r w:rsidRPr="0090386E">
              <w:rPr>
                <w:b/>
                <w:sz w:val="22"/>
                <w:szCs w:val="22"/>
              </w:rPr>
              <w:t>2. Wspieranie rodziny oraz zapewnienie dzieciom pieczy zastępczej w placówce opiekuńczo – wychowawczej typu socjalizacyjnego.</w:t>
            </w:r>
          </w:p>
          <w:p w:rsidR="0049286E" w:rsidRPr="0090386E" w:rsidRDefault="0049286E" w:rsidP="002D10A6">
            <w:pPr>
              <w:rPr>
                <w:b/>
              </w:rPr>
            </w:pPr>
          </w:p>
          <w:p w:rsidR="0049286E" w:rsidRPr="0090386E" w:rsidRDefault="0049286E" w:rsidP="002D10A6">
            <w:pPr>
              <w:rPr>
                <w:b/>
              </w:rPr>
            </w:pPr>
          </w:p>
        </w:tc>
        <w:tc>
          <w:tcPr>
            <w:tcW w:w="574" w:type="pct"/>
          </w:tcPr>
          <w:p w:rsidR="0049286E" w:rsidRPr="00940318" w:rsidRDefault="0049286E" w:rsidP="002D10A6">
            <w:pPr>
              <w:jc w:val="both"/>
            </w:pPr>
            <w:r w:rsidRPr="00940318">
              <w:t xml:space="preserve">Powiatowe Centrum Pomocy Rodzinie  </w:t>
            </w:r>
            <w:r w:rsidRPr="00940318">
              <w:br/>
              <w:t>w</w:t>
            </w:r>
            <w:r>
              <w:t> </w:t>
            </w:r>
            <w:r w:rsidRPr="00940318">
              <w:t>Jeleniej Górze</w:t>
            </w: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p w:rsidR="0049286E" w:rsidRPr="00940318" w:rsidRDefault="0049286E" w:rsidP="002D10A6">
            <w:pPr>
              <w:jc w:val="both"/>
            </w:pPr>
          </w:p>
        </w:tc>
        <w:tc>
          <w:tcPr>
            <w:tcW w:w="2878" w:type="pct"/>
          </w:tcPr>
          <w:p w:rsidR="0049286E" w:rsidRDefault="0049286E" w:rsidP="002D10A6">
            <w:pPr>
              <w:jc w:val="both"/>
            </w:pPr>
            <w:r>
              <w:lastRenderedPageBreak/>
              <w:t>1.</w:t>
            </w:r>
            <w:r>
              <w:rPr>
                <w:b/>
              </w:rPr>
              <w:t xml:space="preserve"> Kontynuacja :</w:t>
            </w:r>
            <w:r>
              <w:t xml:space="preserve"> </w:t>
            </w:r>
            <w:r w:rsidRPr="00940318">
              <w:t>Zgodnie z umową</w:t>
            </w:r>
            <w:r>
              <w:t xml:space="preserve"> nr 190/2013, </w:t>
            </w:r>
            <w:r w:rsidRPr="00940318">
              <w:t xml:space="preserve">zawartą w dniu </w:t>
            </w:r>
            <w:r>
              <w:t>30 grudnia</w:t>
            </w:r>
            <w:r w:rsidRPr="00940318">
              <w:t xml:space="preserve"> 20</w:t>
            </w:r>
            <w:r>
              <w:t>13</w:t>
            </w:r>
            <w:r w:rsidRPr="00940318">
              <w:t xml:space="preserve"> r. przez Powiat Jeleniogórski ze </w:t>
            </w:r>
            <w:r w:rsidRPr="00940318">
              <w:rPr>
                <w:b/>
                <w:bCs/>
              </w:rPr>
              <w:t>Zgromadzeniem Sióstr Służebniczek Najświętszej Marii Panny Niepokalanie Poczę</w:t>
            </w:r>
            <w:r>
              <w:rPr>
                <w:b/>
                <w:bCs/>
              </w:rPr>
              <w:t xml:space="preserve">tej </w:t>
            </w:r>
            <w:r w:rsidRPr="00940318">
              <w:rPr>
                <w:b/>
                <w:bCs/>
              </w:rPr>
              <w:t xml:space="preserve">w </w:t>
            </w:r>
            <w:r>
              <w:rPr>
                <w:b/>
                <w:bCs/>
              </w:rPr>
              <w:t>Leśnicy</w:t>
            </w:r>
            <w:r w:rsidRPr="00940318">
              <w:t>, na prowadzenie</w:t>
            </w:r>
            <w:r>
              <w:t xml:space="preserve">  (w okresie od </w:t>
            </w:r>
            <w:r>
              <w:br/>
              <w:t>1 stycznia 2014r do 31 grudnia 2018r.) </w:t>
            </w:r>
            <w:r w:rsidRPr="00940318">
              <w:t xml:space="preserve"> </w:t>
            </w:r>
            <w:r>
              <w:t>  D</w:t>
            </w:r>
            <w:r w:rsidRPr="00940318">
              <w:t xml:space="preserve">omu </w:t>
            </w:r>
            <w:r>
              <w:t>   P</w:t>
            </w:r>
            <w:r w:rsidRPr="00940318">
              <w:t>omocy</w:t>
            </w:r>
            <w:r>
              <w:t>  </w:t>
            </w:r>
            <w:r w:rsidRPr="00940318">
              <w:t xml:space="preserve"> </w:t>
            </w:r>
            <w:r>
              <w:t xml:space="preserve">Społecznej  </w:t>
            </w:r>
            <w:r>
              <w:br/>
              <w:t>w   Szklarskiej Porębie,  dla   63 niepełnosprawnych  </w:t>
            </w:r>
            <w:r w:rsidRPr="00940318">
              <w:t>int</w:t>
            </w:r>
            <w:r>
              <w:t xml:space="preserve">elektualnie dzieci i młodzieży  </w:t>
            </w:r>
            <w:r w:rsidRPr="00940318">
              <w:t>( dziewcząt)</w:t>
            </w:r>
            <w:r>
              <w:t xml:space="preserve">. </w:t>
            </w:r>
            <w:r w:rsidRPr="008B08B0">
              <w:t>W 2015r. przekazano dotację w wysokości</w:t>
            </w:r>
            <w:r w:rsidRPr="008B08B0">
              <w:rPr>
                <w:b/>
                <w:bCs/>
              </w:rPr>
              <w:t xml:space="preserve"> </w:t>
            </w:r>
            <w:r w:rsidRPr="008B08B0">
              <w:rPr>
                <w:b/>
                <w:bCs/>
                <w:sz w:val="28"/>
                <w:szCs w:val="28"/>
              </w:rPr>
              <w:t>1.2</w:t>
            </w:r>
            <w:r>
              <w:rPr>
                <w:b/>
                <w:bCs/>
                <w:sz w:val="28"/>
                <w:szCs w:val="28"/>
              </w:rPr>
              <w:t>95</w:t>
            </w:r>
            <w:r w:rsidRPr="008B08B0">
              <w:rPr>
                <w:b/>
                <w:bCs/>
                <w:sz w:val="28"/>
                <w:szCs w:val="28"/>
              </w:rPr>
              <w:t>.</w:t>
            </w:r>
            <w:r>
              <w:rPr>
                <w:b/>
                <w:bCs/>
                <w:sz w:val="28"/>
                <w:szCs w:val="28"/>
              </w:rPr>
              <w:t>351</w:t>
            </w:r>
            <w:r w:rsidRPr="008B08B0">
              <w:rPr>
                <w:b/>
                <w:bCs/>
                <w:sz w:val="28"/>
                <w:szCs w:val="28"/>
              </w:rPr>
              <w:t>,00 zł</w:t>
            </w:r>
            <w:r>
              <w:t xml:space="preserve">, na świadczenie usług bytowych, </w:t>
            </w:r>
            <w:r w:rsidRPr="008B08B0">
              <w:t xml:space="preserve">opiekuńczych, wspomagających i edukacyjnych na poziomie obowiązującego standardu. Dotacja została wykorzystana w całości zgodnie z przeznaczeniem. </w:t>
            </w:r>
            <w:r w:rsidRPr="008B08B0">
              <w:br/>
            </w:r>
            <w:r w:rsidRPr="009D1D1A">
              <w:rPr>
                <w:b/>
              </w:rPr>
              <w:t>2.</w:t>
            </w:r>
            <w:r>
              <w:rPr>
                <w:b/>
              </w:rPr>
              <w:t xml:space="preserve"> Kontynuacja : </w:t>
            </w:r>
            <w:r w:rsidRPr="009D1D1A">
              <w:t xml:space="preserve">Zgodnie z umową </w:t>
            </w:r>
            <w:r>
              <w:t xml:space="preserve">nr 155/2012 zawartą w dniu 8 sierpnia 2012r. przez Powiat Jeleniogórski z </w:t>
            </w:r>
            <w:r w:rsidRPr="009D1D1A">
              <w:rPr>
                <w:b/>
              </w:rPr>
              <w:t xml:space="preserve">Karkonoskim Stowarzyszeniem Pomocy Dziecku </w:t>
            </w:r>
            <w:r>
              <w:rPr>
                <w:b/>
              </w:rPr>
              <w:br/>
            </w:r>
            <w:r w:rsidRPr="009D1D1A">
              <w:rPr>
                <w:b/>
              </w:rPr>
              <w:t>i</w:t>
            </w:r>
            <w:r>
              <w:rPr>
                <w:b/>
              </w:rPr>
              <w:t> </w:t>
            </w:r>
            <w:r w:rsidRPr="009D1D1A">
              <w:rPr>
                <w:b/>
              </w:rPr>
              <w:t>Rodzinie</w:t>
            </w:r>
            <w:r>
              <w:rPr>
                <w:b/>
              </w:rPr>
              <w:t> </w:t>
            </w:r>
            <w:r w:rsidRPr="009D1D1A">
              <w:rPr>
                <w:b/>
              </w:rPr>
              <w:t>,, Nadzieja</w:t>
            </w:r>
            <w:r>
              <w:rPr>
                <w:b/>
              </w:rPr>
              <w:t xml:space="preserve"> ” w Jeleniej Górze, </w:t>
            </w:r>
            <w:r w:rsidRPr="00D37ADE">
              <w:t xml:space="preserve">na prowadzenie  placówki opiekuńczo </w:t>
            </w:r>
            <w:r>
              <w:t>–</w:t>
            </w:r>
            <w:r w:rsidRPr="00D37ADE">
              <w:t xml:space="preserve"> </w:t>
            </w:r>
            <w:r w:rsidRPr="00D37ADE">
              <w:lastRenderedPageBreak/>
              <w:t>wychowawcz</w:t>
            </w:r>
            <w:r>
              <w:t>ej typu socjalizacyjnego – Dom dla Dzieci ,,Nadzieja” w Przesiece -</w:t>
            </w:r>
            <w:r>
              <w:br/>
              <w:t>w okresie od 16 sierpnia 2012r. do 31 grudnia 2016r.</w:t>
            </w:r>
          </w:p>
          <w:p w:rsidR="0049286E" w:rsidRPr="008B08B0" w:rsidRDefault="0049286E" w:rsidP="002D10A6">
            <w:pPr>
              <w:jc w:val="both"/>
            </w:pPr>
            <w:r w:rsidRPr="008B08B0">
              <w:t xml:space="preserve">W 2015r. Stowarzyszeniu, na realizację zadania polegającego na zapewnieniu dla 14 dzieci z powiatu jeleniogórskiego pieczy zastępczej,  przekazano dotację w wysokości   </w:t>
            </w:r>
          </w:p>
          <w:p w:rsidR="0049286E" w:rsidRPr="008B08B0" w:rsidRDefault="0049286E" w:rsidP="002D10A6">
            <w:pPr>
              <w:jc w:val="both"/>
            </w:pPr>
            <w:r w:rsidRPr="008B08B0">
              <w:rPr>
                <w:b/>
                <w:sz w:val="28"/>
                <w:szCs w:val="28"/>
              </w:rPr>
              <w:t>5</w:t>
            </w:r>
            <w:r>
              <w:rPr>
                <w:b/>
                <w:sz w:val="28"/>
                <w:szCs w:val="28"/>
              </w:rPr>
              <w:t>6</w:t>
            </w:r>
            <w:r w:rsidRPr="008B08B0">
              <w:rPr>
                <w:b/>
                <w:sz w:val="28"/>
                <w:szCs w:val="28"/>
              </w:rPr>
              <w:t>2.</w:t>
            </w:r>
            <w:r>
              <w:rPr>
                <w:b/>
                <w:sz w:val="28"/>
                <w:szCs w:val="28"/>
              </w:rPr>
              <w:t>20</w:t>
            </w:r>
            <w:r w:rsidRPr="008B08B0">
              <w:rPr>
                <w:b/>
                <w:sz w:val="28"/>
                <w:szCs w:val="28"/>
              </w:rPr>
              <w:t>7,</w:t>
            </w:r>
            <w:r>
              <w:rPr>
                <w:b/>
                <w:sz w:val="28"/>
                <w:szCs w:val="28"/>
              </w:rPr>
              <w:t>00</w:t>
            </w:r>
            <w:r w:rsidRPr="008B08B0">
              <w:rPr>
                <w:b/>
                <w:sz w:val="28"/>
                <w:szCs w:val="28"/>
              </w:rPr>
              <w:t xml:space="preserve"> zł,</w:t>
            </w:r>
            <w:r w:rsidRPr="008B08B0">
              <w:t xml:space="preserve">  która w całości została wykorzystana zgodnie z przeznaczeniem.</w:t>
            </w:r>
          </w:p>
          <w:p w:rsidR="0049286E" w:rsidRPr="008B08B0" w:rsidRDefault="0049286E" w:rsidP="002D10A6">
            <w:pPr>
              <w:jc w:val="both"/>
            </w:pPr>
          </w:p>
          <w:p w:rsidR="0049286E" w:rsidRPr="008B0DDC" w:rsidRDefault="0049286E" w:rsidP="002D10A6">
            <w:pPr>
              <w:jc w:val="both"/>
            </w:pPr>
            <w:r w:rsidRPr="00663428">
              <w:rPr>
                <w:b/>
              </w:rPr>
              <w:t>3</w:t>
            </w:r>
            <w:r>
              <w:t xml:space="preserve">. </w:t>
            </w:r>
            <w:r w:rsidRPr="00347AD5">
              <w:t>Powiat Jeleniogórski dofinansował</w:t>
            </w:r>
            <w:r>
              <w:t xml:space="preserve"> </w:t>
            </w:r>
            <w:r w:rsidRPr="00347AD5">
              <w:t xml:space="preserve">z budżetu powiatu kwotą </w:t>
            </w:r>
            <w:r w:rsidRPr="00347AD5">
              <w:rPr>
                <w:b/>
              </w:rPr>
              <w:t>49.320,00 zł</w:t>
            </w:r>
            <w:r w:rsidRPr="00347AD5">
              <w:t xml:space="preserve">  organizację Warsztatów Terapii Zajęciowej utworzonych przez  </w:t>
            </w:r>
            <w:r w:rsidRPr="00347AD5">
              <w:rPr>
                <w:b/>
                <w:bCs/>
              </w:rPr>
              <w:t>Polskie Towarzystwo Walki z Kalectwem, Oddział Terenowy w Jeleniej Górze</w:t>
            </w:r>
            <w:r w:rsidRPr="00347AD5">
              <w:t xml:space="preserve">, dla 30 mieszkańców powiatu jeleniogórskiego, współfinansowanych ze środków Państwowego Funduszu Rehabilitacji Osób Niepełnosprawnych </w:t>
            </w:r>
            <w:r w:rsidRPr="00347AD5">
              <w:rPr>
                <w:b/>
                <w:bCs/>
              </w:rPr>
              <w:t xml:space="preserve"> </w:t>
            </w:r>
            <w:r w:rsidRPr="00347AD5">
              <w:rPr>
                <w:bCs/>
              </w:rPr>
              <w:t xml:space="preserve">w wysokości </w:t>
            </w:r>
            <w:r w:rsidRPr="00347AD5">
              <w:rPr>
                <w:b/>
                <w:bCs/>
              </w:rPr>
              <w:t xml:space="preserve"> 443.880,00zł. </w:t>
            </w:r>
          </w:p>
          <w:p w:rsidR="0049286E" w:rsidRPr="00347AD5" w:rsidRDefault="0049286E" w:rsidP="002D10A6">
            <w:pPr>
              <w:jc w:val="both"/>
            </w:pPr>
            <w:r w:rsidRPr="00663428">
              <w:rPr>
                <w:b/>
              </w:rPr>
              <w:t>4</w:t>
            </w:r>
            <w:r w:rsidRPr="00E07140">
              <w:rPr>
                <w:color w:val="1F497D" w:themeColor="text2"/>
              </w:rPr>
              <w:t>. </w:t>
            </w:r>
            <w:r w:rsidRPr="00347AD5">
              <w:t xml:space="preserve">Ponadto Centrum </w:t>
            </w:r>
            <w:r w:rsidRPr="00347AD5">
              <w:rPr>
                <w:b/>
                <w:bCs/>
              </w:rPr>
              <w:t>udzieliło dofinansowania – ogółem kwotą 18.</w:t>
            </w:r>
            <w:r>
              <w:rPr>
                <w:b/>
                <w:bCs/>
              </w:rPr>
              <w:t>403,65</w:t>
            </w:r>
            <w:r w:rsidRPr="00347AD5">
              <w:rPr>
                <w:b/>
                <w:bCs/>
                <w:sz w:val="28"/>
                <w:szCs w:val="28"/>
              </w:rPr>
              <w:t xml:space="preserve"> zł</w:t>
            </w:r>
            <w:r w:rsidRPr="00347AD5">
              <w:rPr>
                <w:b/>
                <w:bCs/>
              </w:rPr>
              <w:t xml:space="preserve"> </w:t>
            </w:r>
            <w:r w:rsidRPr="00347AD5">
              <w:t xml:space="preserve">ze środków Państwowego Funduszu Rehabilitacji Osób Niepełnosprawnych </w:t>
            </w:r>
            <w:r w:rsidRPr="00347AD5">
              <w:rPr>
                <w:b/>
                <w:bCs/>
              </w:rPr>
              <w:t xml:space="preserve"> </w:t>
            </w:r>
            <w:r w:rsidRPr="00347AD5">
              <w:t>do imprez sportowych, kulturalnych, turystycznych i rekreacyjnych, organizowanych przez:</w:t>
            </w:r>
          </w:p>
          <w:p w:rsidR="0049286E" w:rsidRPr="00347AD5" w:rsidRDefault="0049286E" w:rsidP="002D10A6">
            <w:pPr>
              <w:pStyle w:val="msolistparagraphcxspmiddle"/>
              <w:numPr>
                <w:ilvl w:val="0"/>
                <w:numId w:val="9"/>
              </w:numPr>
              <w:spacing w:before="0" w:beforeAutospacing="0" w:after="0" w:afterAutospacing="0"/>
              <w:jc w:val="both"/>
            </w:pPr>
            <w:r w:rsidRPr="00347AD5">
              <w:rPr>
                <w:b/>
                <w:bCs/>
              </w:rPr>
              <w:t>Polskie Towarzystwo Walki z Kalectwem, Oddział Terenowy w Jeleniej Górze</w:t>
            </w:r>
            <w:r w:rsidRPr="00347AD5">
              <w:t>, dofinansowano ,, Bal Karnawałowy z wyborem Niepełnosprawnego Sportowca Roku 201</w:t>
            </w:r>
            <w:r>
              <w:t>4</w:t>
            </w:r>
            <w:r w:rsidRPr="00347AD5">
              <w:t xml:space="preserve"> -  kwotą </w:t>
            </w:r>
            <w:r w:rsidRPr="00347AD5">
              <w:rPr>
                <w:b/>
              </w:rPr>
              <w:t>8.400,00</w:t>
            </w:r>
            <w:r w:rsidRPr="00347AD5">
              <w:rPr>
                <w:b/>
                <w:bCs/>
              </w:rPr>
              <w:t xml:space="preserve"> zł </w:t>
            </w:r>
            <w:r w:rsidRPr="00347AD5">
              <w:t>;</w:t>
            </w:r>
          </w:p>
          <w:p w:rsidR="0049286E" w:rsidRDefault="0049286E" w:rsidP="002D10A6">
            <w:pPr>
              <w:pStyle w:val="msolistparagraphcxspmiddle"/>
              <w:numPr>
                <w:ilvl w:val="0"/>
                <w:numId w:val="9"/>
              </w:numPr>
              <w:spacing w:before="0" w:beforeAutospacing="0" w:after="0" w:afterAutospacing="0"/>
              <w:jc w:val="both"/>
            </w:pPr>
            <w:r w:rsidRPr="00347AD5">
              <w:rPr>
                <w:b/>
                <w:bCs/>
              </w:rPr>
              <w:t xml:space="preserve">Towarzystwo  Chorych na Stwardnienie Rozsiane w Jeleniej Górze, </w:t>
            </w:r>
            <w:r w:rsidRPr="00347AD5">
              <w:t xml:space="preserve">dofinansowano ,, Imprezę </w:t>
            </w:r>
            <w:r>
              <w:t>turystyczno</w:t>
            </w:r>
            <w:r w:rsidRPr="00347AD5">
              <w:t xml:space="preserve"> – </w:t>
            </w:r>
            <w:r>
              <w:t>rekreacyjną</w:t>
            </w:r>
            <w:r w:rsidRPr="00347AD5">
              <w:t xml:space="preserve"> dla osób niepełnosprawnych” w </w:t>
            </w:r>
            <w:r>
              <w:t>Karpaczu</w:t>
            </w:r>
            <w:r w:rsidRPr="00347AD5">
              <w:t xml:space="preserve"> -  kwotą </w:t>
            </w:r>
            <w:r>
              <w:rPr>
                <w:b/>
              </w:rPr>
              <w:t>1.248,00</w:t>
            </w:r>
            <w:r w:rsidRPr="00347AD5">
              <w:rPr>
                <w:b/>
                <w:bCs/>
              </w:rPr>
              <w:t xml:space="preserve"> zł</w:t>
            </w:r>
            <w:r w:rsidRPr="00347AD5">
              <w:t>;</w:t>
            </w:r>
          </w:p>
          <w:p w:rsidR="0049286E" w:rsidRPr="0004580A" w:rsidRDefault="0049286E" w:rsidP="002D10A6">
            <w:pPr>
              <w:pStyle w:val="msolistparagraphcxspmiddle"/>
              <w:numPr>
                <w:ilvl w:val="0"/>
                <w:numId w:val="9"/>
              </w:numPr>
              <w:spacing w:before="0" w:beforeAutospacing="0" w:after="0" w:afterAutospacing="0"/>
              <w:jc w:val="both"/>
            </w:pPr>
            <w:r w:rsidRPr="0004580A">
              <w:rPr>
                <w:b/>
              </w:rPr>
              <w:t xml:space="preserve">Stowarzyszenie Karkonoski Klub Amazonek w Jeleniej Górze </w:t>
            </w:r>
            <w:r w:rsidRPr="00347AD5">
              <w:t xml:space="preserve">– dofinansowano </w:t>
            </w:r>
            <w:r>
              <w:t>i</w:t>
            </w:r>
            <w:r w:rsidRPr="00347AD5">
              <w:t xml:space="preserve">mprezę  pn.: ,, Turystyka i rekreacja w </w:t>
            </w:r>
            <w:r>
              <w:t>Świeradowie Zdroju</w:t>
            </w:r>
            <w:r w:rsidRPr="00347AD5">
              <w:t xml:space="preserve">”, kwotą </w:t>
            </w:r>
            <w:r w:rsidRPr="0004580A">
              <w:rPr>
                <w:b/>
              </w:rPr>
              <w:t>1.</w:t>
            </w:r>
            <w:r>
              <w:rPr>
                <w:b/>
              </w:rPr>
              <w:t>303</w:t>
            </w:r>
            <w:r w:rsidRPr="0004580A">
              <w:rPr>
                <w:b/>
              </w:rPr>
              <w:t>,</w:t>
            </w:r>
            <w:r>
              <w:rPr>
                <w:b/>
              </w:rPr>
              <w:t>81</w:t>
            </w:r>
            <w:r w:rsidRPr="0004580A">
              <w:rPr>
                <w:b/>
              </w:rPr>
              <w:t xml:space="preserve"> zł</w:t>
            </w:r>
            <w:r w:rsidRPr="0004580A">
              <w:t>;</w:t>
            </w:r>
          </w:p>
          <w:p w:rsidR="0049286E" w:rsidRPr="0004580A" w:rsidRDefault="0049286E" w:rsidP="002D10A6">
            <w:pPr>
              <w:pStyle w:val="msolistparagraphcxspmiddle"/>
              <w:numPr>
                <w:ilvl w:val="0"/>
                <w:numId w:val="9"/>
              </w:numPr>
              <w:spacing w:before="0" w:beforeAutospacing="0" w:after="0" w:afterAutospacing="0"/>
              <w:jc w:val="both"/>
            </w:pPr>
            <w:r w:rsidRPr="00347AD5">
              <w:rPr>
                <w:b/>
                <w:bCs/>
              </w:rPr>
              <w:t xml:space="preserve">Polski Związek Emerytów, Rencistów i Inwalidów, Zarząd </w:t>
            </w:r>
            <w:r>
              <w:rPr>
                <w:b/>
                <w:bCs/>
              </w:rPr>
              <w:t xml:space="preserve">Oddziału Rejonowy </w:t>
            </w:r>
            <w:r w:rsidRPr="00347AD5">
              <w:rPr>
                <w:b/>
                <w:bCs/>
              </w:rPr>
              <w:t>w Jeleniej Górze</w:t>
            </w:r>
            <w:r w:rsidRPr="00347AD5">
              <w:t xml:space="preserve">, dofinansowano ” Masową Imprezę integracyjno – sportową osób niepełnosprawnych z okazji Światowego Dnia Inwalidy” - kwotą </w:t>
            </w:r>
            <w:r>
              <w:rPr>
                <w:b/>
                <w:bCs/>
              </w:rPr>
              <w:t xml:space="preserve"> 3</w:t>
            </w:r>
            <w:r w:rsidRPr="00347AD5">
              <w:rPr>
                <w:b/>
                <w:bCs/>
              </w:rPr>
              <w:t>.</w:t>
            </w:r>
            <w:r>
              <w:rPr>
                <w:b/>
                <w:bCs/>
              </w:rPr>
              <w:t>851,84</w:t>
            </w:r>
            <w:r>
              <w:t xml:space="preserve"> </w:t>
            </w:r>
            <w:r w:rsidRPr="0004580A">
              <w:rPr>
                <w:b/>
              </w:rPr>
              <w:t>zł</w:t>
            </w:r>
            <w:r>
              <w:t>;</w:t>
            </w:r>
          </w:p>
          <w:p w:rsidR="0049286E" w:rsidRPr="00347AD5" w:rsidRDefault="0049286E" w:rsidP="002D10A6">
            <w:pPr>
              <w:pStyle w:val="msolistparagraph0"/>
              <w:numPr>
                <w:ilvl w:val="0"/>
                <w:numId w:val="9"/>
              </w:numPr>
              <w:spacing w:before="0" w:beforeAutospacing="0" w:after="0" w:afterAutospacing="0"/>
              <w:jc w:val="both"/>
            </w:pPr>
            <w:r w:rsidRPr="0004580A">
              <w:rPr>
                <w:b/>
                <w:bCs/>
              </w:rPr>
              <w:t>Polski Związek Niewidomych</w:t>
            </w:r>
            <w:r w:rsidRPr="00347AD5">
              <w:rPr>
                <w:b/>
                <w:bCs/>
              </w:rPr>
              <w:t xml:space="preserve"> Okręg Dolnośląski, Koło w Jeleniej Górze</w:t>
            </w:r>
            <w:r w:rsidRPr="00347AD5">
              <w:t>, dofinansowano:</w:t>
            </w:r>
          </w:p>
          <w:p w:rsidR="0049286E" w:rsidRPr="00347AD5" w:rsidRDefault="0049286E" w:rsidP="002D10A6">
            <w:pPr>
              <w:pStyle w:val="msolistparagraph0"/>
              <w:numPr>
                <w:ilvl w:val="0"/>
                <w:numId w:val="10"/>
              </w:numPr>
              <w:spacing w:before="0" w:beforeAutospacing="0" w:after="0" w:afterAutospacing="0"/>
              <w:jc w:val="both"/>
            </w:pPr>
            <w:r>
              <w:t>,,</w:t>
            </w:r>
            <w:r w:rsidRPr="00347AD5">
              <w:t xml:space="preserve">Imprezę  integracyjną dla niepełnosprawnych dzieci z okazji  Dnia Dziecka ” - kwotą </w:t>
            </w:r>
            <w:r>
              <w:rPr>
                <w:b/>
              </w:rPr>
              <w:t>384</w:t>
            </w:r>
            <w:r w:rsidRPr="00347AD5">
              <w:rPr>
                <w:b/>
              </w:rPr>
              <w:t>,00 zł;</w:t>
            </w:r>
          </w:p>
          <w:p w:rsidR="0049286E" w:rsidRPr="00347AD5" w:rsidRDefault="0049286E" w:rsidP="002D10A6">
            <w:pPr>
              <w:pStyle w:val="msolistparagraph0"/>
              <w:numPr>
                <w:ilvl w:val="0"/>
                <w:numId w:val="10"/>
              </w:numPr>
              <w:spacing w:before="0" w:beforeAutospacing="0" w:after="0" w:afterAutospacing="0"/>
              <w:jc w:val="both"/>
            </w:pPr>
            <w:r w:rsidRPr="00347AD5">
              <w:t>,,I</w:t>
            </w:r>
            <w:r>
              <w:t>mprezę integracyjno – kulturalną</w:t>
            </w:r>
            <w:r w:rsidRPr="00347AD5">
              <w:t xml:space="preserve">  dla </w:t>
            </w:r>
            <w:r>
              <w:t xml:space="preserve">osób </w:t>
            </w:r>
            <w:r w:rsidRPr="00347AD5">
              <w:t xml:space="preserve">niepełnosprawnych  z okazji  Międzynarodowego Dnia Białej Laski” - kwotą </w:t>
            </w:r>
            <w:r>
              <w:rPr>
                <w:b/>
              </w:rPr>
              <w:t>516</w:t>
            </w:r>
            <w:r w:rsidRPr="0004580A">
              <w:rPr>
                <w:b/>
              </w:rPr>
              <w:t>,00 zł;</w:t>
            </w:r>
          </w:p>
          <w:p w:rsidR="0049286E" w:rsidRPr="00B90EBB" w:rsidRDefault="0049286E" w:rsidP="002D10A6">
            <w:pPr>
              <w:pStyle w:val="msolistparagraph0"/>
              <w:numPr>
                <w:ilvl w:val="0"/>
                <w:numId w:val="9"/>
              </w:numPr>
              <w:spacing w:before="0" w:beforeAutospacing="0" w:after="0" w:afterAutospacing="0"/>
              <w:jc w:val="both"/>
            </w:pPr>
            <w:r w:rsidRPr="00B90EBB">
              <w:rPr>
                <w:b/>
                <w:bCs/>
              </w:rPr>
              <w:lastRenderedPageBreak/>
              <w:t xml:space="preserve">Polski  Związek  Głuchych Okręg Dolnośląski,  we Wrocławiu, </w:t>
            </w:r>
            <w:r w:rsidRPr="00B90EBB">
              <w:rPr>
                <w:bCs/>
              </w:rPr>
              <w:t>dofinansowano</w:t>
            </w:r>
            <w:r w:rsidRPr="00347AD5">
              <w:rPr>
                <w:bCs/>
              </w:rPr>
              <w:t xml:space="preserve"> </w:t>
            </w:r>
            <w:r>
              <w:rPr>
                <w:bCs/>
              </w:rPr>
              <w:t>:</w:t>
            </w:r>
          </w:p>
          <w:p w:rsidR="0049286E" w:rsidRDefault="0049286E" w:rsidP="0049286E">
            <w:pPr>
              <w:pStyle w:val="msolistparagraph0"/>
              <w:numPr>
                <w:ilvl w:val="0"/>
                <w:numId w:val="41"/>
              </w:numPr>
              <w:spacing w:before="0" w:beforeAutospacing="0" w:after="0" w:afterAutospacing="0"/>
              <w:jc w:val="both"/>
            </w:pPr>
            <w:r>
              <w:t>,</w:t>
            </w:r>
            <w:r w:rsidRPr="00347AD5">
              <w:t>,</w:t>
            </w:r>
            <w:r>
              <w:t xml:space="preserve"> </w:t>
            </w:r>
            <w:r w:rsidRPr="00347AD5">
              <w:t>Międzynarodowy Dzień Głuchego 201</w:t>
            </w:r>
            <w:r>
              <w:t>5</w:t>
            </w:r>
            <w:r w:rsidRPr="00347AD5">
              <w:t>” – kwotą</w:t>
            </w:r>
            <w:r w:rsidRPr="00B90EBB">
              <w:rPr>
                <w:b/>
                <w:bCs/>
              </w:rPr>
              <w:t xml:space="preserve"> 1800,00 z</w:t>
            </w:r>
            <w:r w:rsidRPr="00347AD5">
              <w:rPr>
                <w:b/>
                <w:bCs/>
              </w:rPr>
              <w:t>ł</w:t>
            </w:r>
            <w:r w:rsidRPr="00347AD5">
              <w:t xml:space="preserve">; </w:t>
            </w:r>
          </w:p>
          <w:p w:rsidR="0049286E" w:rsidRPr="00347AD5" w:rsidRDefault="0049286E" w:rsidP="0049286E">
            <w:pPr>
              <w:pStyle w:val="msolistparagraph0"/>
              <w:numPr>
                <w:ilvl w:val="0"/>
                <w:numId w:val="41"/>
              </w:numPr>
              <w:spacing w:before="0" w:beforeAutospacing="0" w:after="0" w:afterAutospacing="0"/>
              <w:jc w:val="both"/>
            </w:pPr>
            <w:r>
              <w:t xml:space="preserve">,, Imprezę Mikołajkową 2015” – kwotą </w:t>
            </w:r>
            <w:r w:rsidRPr="00B90EBB">
              <w:rPr>
                <w:b/>
              </w:rPr>
              <w:t>900,00 zł</w:t>
            </w:r>
            <w:r>
              <w:t>.</w:t>
            </w:r>
          </w:p>
          <w:p w:rsidR="0049286E" w:rsidRPr="004870B5" w:rsidRDefault="0049286E" w:rsidP="002D10A6">
            <w:pPr>
              <w:pStyle w:val="msolistparagraphcxspmiddle"/>
              <w:spacing w:before="0" w:beforeAutospacing="0" w:after="0" w:afterAutospacing="0"/>
              <w:jc w:val="both"/>
            </w:pPr>
            <w:r w:rsidRPr="00347AD5">
              <w:rPr>
                <w:b/>
                <w:bCs/>
              </w:rPr>
              <w:t>Współpraca o charakterze pozafinansowym</w:t>
            </w:r>
            <w:r w:rsidRPr="00347AD5">
              <w:t xml:space="preserve"> polegała na udzielaniu informacji dotyczących uprawnień  osób niepełnosprawnych w zakresie rehabilitacji społecznej, jak również pomocy w formułowaniu wniosków o dofinansowanie organizacji imprez sportowych, kulturalnych, turystycznych i rekreacyjnych dla osób niepełnosprawnych.</w:t>
            </w:r>
            <w:r w:rsidRPr="00940318">
              <w:t xml:space="preserve"> </w:t>
            </w:r>
          </w:p>
        </w:tc>
      </w:tr>
      <w:tr w:rsidR="0049286E" w:rsidRPr="00940318" w:rsidTr="0049286E">
        <w:trPr>
          <w:trHeight w:val="388"/>
        </w:trPr>
        <w:tc>
          <w:tcPr>
            <w:tcW w:w="160" w:type="pct"/>
          </w:tcPr>
          <w:p w:rsidR="0049286E" w:rsidRPr="00940318" w:rsidRDefault="0049286E" w:rsidP="00901482">
            <w:pPr>
              <w:jc w:val="center"/>
            </w:pPr>
            <w:r w:rsidRPr="00940318">
              <w:lastRenderedPageBreak/>
              <w:t>2.</w:t>
            </w:r>
          </w:p>
        </w:tc>
        <w:tc>
          <w:tcPr>
            <w:tcW w:w="1388" w:type="pct"/>
          </w:tcPr>
          <w:p w:rsidR="0049286E" w:rsidRPr="00456680" w:rsidRDefault="0049286E" w:rsidP="002D10A6">
            <w:pPr>
              <w:pStyle w:val="Nagwek1"/>
              <w:rPr>
                <w:b/>
                <w:sz w:val="24"/>
                <w:szCs w:val="24"/>
              </w:rPr>
            </w:pPr>
            <w:r>
              <w:rPr>
                <w:b/>
                <w:sz w:val="24"/>
                <w:szCs w:val="24"/>
              </w:rPr>
              <w:t>Kultura i dziedzictwo narodowe</w:t>
            </w:r>
            <w:r w:rsidRPr="00456680">
              <w:rPr>
                <w:sz w:val="24"/>
                <w:szCs w:val="24"/>
              </w:rPr>
              <w:t xml:space="preserve">, poprzez : </w:t>
            </w:r>
            <w:r w:rsidRPr="00456680">
              <w:rPr>
                <w:b/>
                <w:sz w:val="24"/>
                <w:szCs w:val="24"/>
              </w:rPr>
              <w:t>organizację</w:t>
            </w:r>
          </w:p>
          <w:p w:rsidR="0049286E" w:rsidRPr="00456680" w:rsidRDefault="0049286E" w:rsidP="002D10A6">
            <w:pPr>
              <w:tabs>
                <w:tab w:val="num" w:pos="720"/>
              </w:tabs>
              <w:jc w:val="both"/>
              <w:rPr>
                <w:b/>
              </w:rPr>
            </w:pPr>
            <w:r w:rsidRPr="00456680">
              <w:rPr>
                <w:b/>
              </w:rPr>
              <w:t xml:space="preserve">przedsięwzięć artystycznych  </w:t>
            </w:r>
            <w:r w:rsidRPr="00456680">
              <w:rPr>
                <w:b/>
              </w:rPr>
              <w:br/>
              <w:t xml:space="preserve">i kulturalnych  o zasięgu ponadlokalnym,  mających szczególne znaczenie dla kultury powiatu </w:t>
            </w:r>
            <w:r w:rsidRPr="00456680">
              <w:rPr>
                <w:b/>
              </w:rPr>
              <w:br/>
              <w:t xml:space="preserve">i regionu, przede wszystkim </w:t>
            </w:r>
            <w:r w:rsidRPr="00456680">
              <w:rPr>
                <w:b/>
              </w:rPr>
              <w:br/>
              <w:t xml:space="preserve">o charakterze nowatorskim. </w:t>
            </w:r>
          </w:p>
        </w:tc>
        <w:tc>
          <w:tcPr>
            <w:tcW w:w="574" w:type="pct"/>
          </w:tcPr>
          <w:p w:rsidR="0049286E" w:rsidRPr="00456680" w:rsidRDefault="0049286E" w:rsidP="002D10A6">
            <w:pPr>
              <w:jc w:val="both"/>
            </w:pPr>
            <w:r w:rsidRPr="00456680">
              <w:rPr>
                <w:sz w:val="22"/>
                <w:szCs w:val="22"/>
              </w:rPr>
              <w:t>Wydział Promocji, Kultury i Sportu.</w:t>
            </w: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p>
          <w:p w:rsidR="0049286E" w:rsidRPr="00456680" w:rsidRDefault="0049286E" w:rsidP="002D10A6">
            <w:pPr>
              <w:jc w:val="both"/>
            </w:pPr>
            <w:r w:rsidRPr="00456680">
              <w:br/>
            </w:r>
            <w:r w:rsidRPr="00456680">
              <w:br/>
            </w:r>
          </w:p>
        </w:tc>
        <w:tc>
          <w:tcPr>
            <w:tcW w:w="2878" w:type="pct"/>
          </w:tcPr>
          <w:p w:rsidR="0049286E" w:rsidRPr="00456680" w:rsidRDefault="0049286E" w:rsidP="002D10A6">
            <w:pPr>
              <w:jc w:val="both"/>
              <w:rPr>
                <w:b/>
                <w:bCs/>
              </w:rPr>
            </w:pPr>
            <w:r w:rsidRPr="00456680">
              <w:rPr>
                <w:b/>
                <w:bCs/>
                <w:u w:val="single"/>
              </w:rPr>
              <w:lastRenderedPageBreak/>
              <w:t>W wyniku rozstrzygnięcia otwartego konkursu ofert</w:t>
            </w:r>
            <w:r w:rsidRPr="00456680">
              <w:rPr>
                <w:b/>
                <w:bCs/>
              </w:rPr>
              <w:t xml:space="preserve"> </w:t>
            </w:r>
            <w:r w:rsidRPr="00456680">
              <w:t>Zarząd Powiatu Jeleniogórskiego uchwałą nr 25/70/15 z dnia 17 czerwca 2015r.  udzielił    wsparcia  finansowego w </w:t>
            </w:r>
            <w:r w:rsidRPr="00456680">
              <w:rPr>
                <w:b/>
                <w:bCs/>
              </w:rPr>
              <w:t xml:space="preserve">wysokości </w:t>
            </w:r>
            <w:r w:rsidRPr="00456680">
              <w:rPr>
                <w:b/>
                <w:bCs/>
                <w:sz w:val="28"/>
                <w:szCs w:val="28"/>
              </w:rPr>
              <w:t>21.995 zł</w:t>
            </w:r>
            <w:r w:rsidRPr="00456680">
              <w:rPr>
                <w:b/>
                <w:bCs/>
              </w:rPr>
              <w:t xml:space="preserve">, </w:t>
            </w:r>
            <w:r w:rsidRPr="00456680">
              <w:t>na realizację  zadań  publicznych Powiatu Jeleniogórskiego </w:t>
            </w:r>
            <w:r w:rsidRPr="00456680">
              <w:rPr>
                <w:b/>
                <w:bCs/>
              </w:rPr>
              <w:t xml:space="preserve">z zakresu kultury   i ochrony dziedzictwa narodowego, </w:t>
            </w:r>
            <w:r w:rsidRPr="00456680">
              <w:t>następującym podmiotom</w:t>
            </w:r>
            <w:r w:rsidRPr="00456680">
              <w:rPr>
                <w:b/>
                <w:bCs/>
              </w:rPr>
              <w:t>:</w:t>
            </w:r>
          </w:p>
          <w:p w:rsidR="0049286E" w:rsidRPr="004535D5" w:rsidRDefault="0049286E" w:rsidP="0049286E">
            <w:pPr>
              <w:pStyle w:val="Akapitzlist"/>
              <w:numPr>
                <w:ilvl w:val="0"/>
                <w:numId w:val="42"/>
              </w:numPr>
              <w:jc w:val="both"/>
              <w:rPr>
                <w:b/>
                <w:bCs/>
              </w:rPr>
            </w:pPr>
            <w:r w:rsidRPr="00456680">
              <w:t>S</w:t>
            </w:r>
            <w:r w:rsidRPr="00456680">
              <w:rPr>
                <w:b/>
                <w:bCs/>
              </w:rPr>
              <w:t>towarzyszeniu ,,Łomniczanie” w Łomnicy,</w:t>
            </w:r>
            <w:r w:rsidRPr="00456680">
              <w:t xml:space="preserve"> w kwocie </w:t>
            </w:r>
            <w:r w:rsidRPr="00456680">
              <w:rPr>
                <w:b/>
                <w:bCs/>
              </w:rPr>
              <w:t xml:space="preserve">2.800 zł, - </w:t>
            </w:r>
            <w:r w:rsidRPr="00456680">
              <w:rPr>
                <w:bCs/>
              </w:rPr>
              <w:t>umowa nr</w:t>
            </w:r>
            <w:r w:rsidRPr="00456680">
              <w:rPr>
                <w:b/>
                <w:bCs/>
              </w:rPr>
              <w:t xml:space="preserve"> 120/2015 </w:t>
            </w:r>
            <w:r w:rsidRPr="00456680">
              <w:rPr>
                <w:bCs/>
              </w:rPr>
              <w:t>z dnia 22 czerwca 2015r.,</w:t>
            </w:r>
            <w:r w:rsidRPr="00456680">
              <w:rPr>
                <w:b/>
                <w:bCs/>
              </w:rPr>
              <w:t xml:space="preserve"> </w:t>
            </w:r>
            <w:r w:rsidRPr="00456680">
              <w:rPr>
                <w:bCs/>
              </w:rPr>
              <w:t>na realizację</w:t>
            </w:r>
            <w:r w:rsidRPr="00456680">
              <w:rPr>
                <w:b/>
                <w:bCs/>
              </w:rPr>
              <w:t xml:space="preserve"> </w:t>
            </w:r>
            <w:r w:rsidRPr="00456680">
              <w:rPr>
                <w:bCs/>
              </w:rPr>
              <w:t>zadania</w:t>
            </w:r>
            <w:r w:rsidRPr="00456680">
              <w:t xml:space="preserve"> pn.: </w:t>
            </w:r>
            <w:r w:rsidRPr="00456680">
              <w:rPr>
                <w:b/>
              </w:rPr>
              <w:t>,, Festyn rodzinny – WESELE w Łomnicy – tradycja a codzienność ”</w:t>
            </w:r>
            <w:r>
              <w:t>, który odbył</w:t>
            </w:r>
            <w:r w:rsidRPr="00456680">
              <w:t xml:space="preserve"> </w:t>
            </w:r>
            <w:r>
              <w:t xml:space="preserve"> się w dniu 28 czerwca 2015r. </w:t>
            </w:r>
            <w:r w:rsidRPr="00456680">
              <w:t xml:space="preserve">W </w:t>
            </w:r>
            <w:r>
              <w:t xml:space="preserve">przedsięwzięcia zaprezentowano dorobek muzyczny, sztuki rękodzieła ludowego, zorganizowano wystawę produktów regionalnych pt.: ,, Łomnickie jadło” oraz przeprowadzono liczne konkursy. </w:t>
            </w:r>
            <w:r>
              <w:br/>
              <w:t>W Festynie wzięło udział  ok. 500 osób.</w:t>
            </w:r>
          </w:p>
          <w:p w:rsidR="0049286E" w:rsidRPr="00456680" w:rsidRDefault="0049286E" w:rsidP="0049286E">
            <w:pPr>
              <w:pStyle w:val="Akapitzlist"/>
              <w:numPr>
                <w:ilvl w:val="0"/>
                <w:numId w:val="42"/>
              </w:numPr>
              <w:jc w:val="both"/>
              <w:rPr>
                <w:b/>
                <w:bCs/>
              </w:rPr>
            </w:pPr>
            <w:r w:rsidRPr="00456680">
              <w:rPr>
                <w:b/>
              </w:rPr>
              <w:t>Stowarzyszeniu Zespół Folklorystyczny ,,Karkonosze” z Gruszkowa,</w:t>
            </w:r>
            <w:r w:rsidRPr="00456680">
              <w:rPr>
                <w:b/>
              </w:rPr>
              <w:br/>
              <w:t xml:space="preserve"> </w:t>
            </w:r>
            <w:r w:rsidRPr="00456680">
              <w:t xml:space="preserve">w kwocie </w:t>
            </w:r>
            <w:r w:rsidRPr="00456680">
              <w:rPr>
                <w:b/>
              </w:rPr>
              <w:t xml:space="preserve">3.200 zł, </w:t>
            </w:r>
            <w:r w:rsidRPr="00456680">
              <w:t xml:space="preserve">umowa nr </w:t>
            </w:r>
            <w:r w:rsidRPr="00456680">
              <w:rPr>
                <w:b/>
              </w:rPr>
              <w:t>123/2015</w:t>
            </w:r>
            <w:r w:rsidRPr="00456680">
              <w:t xml:space="preserve"> z dnia 25 czerwca 2015r.,  na realizację zadanie pn.: </w:t>
            </w:r>
            <w:r w:rsidRPr="00603AF9">
              <w:rPr>
                <w:b/>
              </w:rPr>
              <w:t>,, Festiwal  Ludowe granie na Gruszkowskiej polanie”.</w:t>
            </w:r>
            <w:r w:rsidRPr="00456680">
              <w:t xml:space="preserve">    W zorganizowanej </w:t>
            </w:r>
            <w:r>
              <w:t>w dniu 4</w:t>
            </w:r>
            <w:r w:rsidRPr="00456680">
              <w:t xml:space="preserve"> lipca 201</w:t>
            </w:r>
            <w:r>
              <w:t>5</w:t>
            </w:r>
            <w:r w:rsidRPr="00456680">
              <w:t>r. imprezie uczestniczyło 1</w:t>
            </w:r>
            <w:r>
              <w:t>0</w:t>
            </w:r>
            <w:r w:rsidRPr="00456680">
              <w:t xml:space="preserve"> zespołów folklorystycznych</w:t>
            </w:r>
            <w:r>
              <w:t xml:space="preserve"> z Polski.</w:t>
            </w:r>
            <w:r w:rsidRPr="00456680">
              <w:t xml:space="preserve">  </w:t>
            </w:r>
            <w:r>
              <w:t>W trakcie</w:t>
            </w:r>
            <w:r w:rsidRPr="00456680">
              <w:t xml:space="preserve"> odbyły się </w:t>
            </w:r>
            <w:r>
              <w:t>liczne</w:t>
            </w:r>
            <w:r w:rsidRPr="00456680">
              <w:t xml:space="preserve"> konkursy, gry i zabawy dla dzieci</w:t>
            </w:r>
            <w:r>
              <w:t xml:space="preserve">, przeprowadzono dla wszystkich uczestników naukę tańca ludowego oraz </w:t>
            </w:r>
            <w:r w:rsidRPr="00456680">
              <w:t xml:space="preserve">piosenki ludowej. </w:t>
            </w:r>
            <w:r>
              <w:t xml:space="preserve">Podczas imprezy obyła się również </w:t>
            </w:r>
            <w:r w:rsidRPr="00456680">
              <w:t xml:space="preserve"> prezentacja kuchni regionalnej. </w:t>
            </w:r>
            <w:r>
              <w:t xml:space="preserve">Festiwal odwiedziło  ok. 2000 osób. </w:t>
            </w:r>
          </w:p>
          <w:p w:rsidR="0049286E" w:rsidRPr="00A849FD" w:rsidRDefault="0049286E" w:rsidP="0049286E">
            <w:pPr>
              <w:pStyle w:val="Akapitzlist"/>
              <w:numPr>
                <w:ilvl w:val="0"/>
                <w:numId w:val="42"/>
              </w:numPr>
              <w:jc w:val="both"/>
              <w:rPr>
                <w:b/>
                <w:bCs/>
              </w:rPr>
            </w:pPr>
            <w:r w:rsidRPr="00A849FD">
              <w:rPr>
                <w:b/>
                <w:bCs/>
              </w:rPr>
              <w:t xml:space="preserve">Fundacji Doliny Pałaców i Ogrodów Kotliny Jeleniogórskiej Oddział </w:t>
            </w:r>
            <w:r w:rsidRPr="00A849FD">
              <w:rPr>
                <w:b/>
                <w:bCs/>
              </w:rPr>
              <w:br/>
              <w:t>w Pałacu w Wojanowie</w:t>
            </w:r>
            <w:r w:rsidRPr="00456680">
              <w:t xml:space="preserve">, w kwocie </w:t>
            </w:r>
            <w:r w:rsidRPr="00A849FD">
              <w:rPr>
                <w:b/>
              </w:rPr>
              <w:t>6</w:t>
            </w:r>
            <w:r w:rsidRPr="00A849FD">
              <w:rPr>
                <w:b/>
                <w:bCs/>
              </w:rPr>
              <w:t>.200 zł, -</w:t>
            </w:r>
            <w:r w:rsidRPr="00A849FD">
              <w:rPr>
                <w:bCs/>
              </w:rPr>
              <w:t xml:space="preserve"> umowa nr </w:t>
            </w:r>
            <w:r w:rsidRPr="00A849FD">
              <w:rPr>
                <w:b/>
                <w:bCs/>
              </w:rPr>
              <w:t>124/2015</w:t>
            </w:r>
            <w:r w:rsidRPr="00A849FD">
              <w:rPr>
                <w:bCs/>
              </w:rPr>
              <w:t xml:space="preserve"> z dnia 30 czerwca 2015r., </w:t>
            </w:r>
            <w:r w:rsidRPr="00456680">
              <w:t xml:space="preserve">na realizację zadania pn.:   </w:t>
            </w:r>
            <w:r w:rsidRPr="00A849FD">
              <w:rPr>
                <w:b/>
              </w:rPr>
              <w:t>,, III edycji</w:t>
            </w:r>
            <w:r w:rsidRPr="00456680">
              <w:t xml:space="preserve"> </w:t>
            </w:r>
            <w:r w:rsidRPr="00A849FD">
              <w:rPr>
                <w:b/>
              </w:rPr>
              <w:t xml:space="preserve">Festiwalu </w:t>
            </w:r>
            <w:proofErr w:type="spellStart"/>
            <w:r w:rsidRPr="00A849FD">
              <w:rPr>
                <w:b/>
              </w:rPr>
              <w:t>dell’Arte</w:t>
            </w:r>
            <w:proofErr w:type="spellEnd"/>
            <w:r w:rsidRPr="00A849FD">
              <w:rPr>
                <w:b/>
              </w:rPr>
              <w:t xml:space="preserve"> </w:t>
            </w:r>
            <w:r w:rsidRPr="00A849FD">
              <w:rPr>
                <w:b/>
              </w:rPr>
              <w:br/>
              <w:t xml:space="preserve">w Dolinie Pałaców i Ogrodów Kotliny  Jeleniogórskiej ”. </w:t>
            </w:r>
            <w:r w:rsidRPr="00456680">
              <w:t xml:space="preserve">Festiwal odbywał  się w </w:t>
            </w:r>
            <w:r>
              <w:t>dniach</w:t>
            </w:r>
            <w:r w:rsidRPr="00A849FD">
              <w:rPr>
                <w:b/>
              </w:rPr>
              <w:t xml:space="preserve"> </w:t>
            </w:r>
            <w:r w:rsidRPr="00456680">
              <w:t>od 1</w:t>
            </w:r>
            <w:r>
              <w:t xml:space="preserve">5 do 23 sierpnia </w:t>
            </w:r>
            <w:r w:rsidRPr="00456680">
              <w:t xml:space="preserve"> 201</w:t>
            </w:r>
            <w:r>
              <w:t>5</w:t>
            </w:r>
            <w:r w:rsidRPr="00456680">
              <w:t xml:space="preserve">r. </w:t>
            </w:r>
            <w:r>
              <w:t xml:space="preserve">W ramach festiwalu odbyły się m.in.: </w:t>
            </w:r>
            <w:r>
              <w:lastRenderedPageBreak/>
              <w:t>koncerty muzyki klasycznej, wystawy malarskie i rzeźbiarskie, występy krajowych i zagranicznych filharmoników i artystów jazzowych oraz spotkania autorskie z poetami i prozaikami, a także wystawy malarskie. W wydarzeniach Festiwalu wzięło udział łącznie ok. 10 tyś osób.</w:t>
            </w:r>
            <w:r w:rsidRPr="00456680">
              <w:t xml:space="preserve"> </w:t>
            </w:r>
          </w:p>
          <w:p w:rsidR="0049286E" w:rsidRPr="00316C88" w:rsidRDefault="0049286E" w:rsidP="0049286E">
            <w:pPr>
              <w:pStyle w:val="Akapitzlist"/>
              <w:numPr>
                <w:ilvl w:val="0"/>
                <w:numId w:val="42"/>
              </w:numPr>
              <w:jc w:val="both"/>
              <w:rPr>
                <w:b/>
                <w:bCs/>
              </w:rPr>
            </w:pPr>
            <w:r w:rsidRPr="00316C88">
              <w:rPr>
                <w:b/>
              </w:rPr>
              <w:t xml:space="preserve">Fundacji Na Rzecz Rozwoju Wrocławskiej Tkaniny Artystycznej, </w:t>
            </w:r>
            <w:r w:rsidRPr="00316C88">
              <w:rPr>
                <w:b/>
              </w:rPr>
              <w:br/>
            </w:r>
            <w:r w:rsidRPr="00456680">
              <w:t>w  kwocie</w:t>
            </w:r>
            <w:r w:rsidRPr="00316C88">
              <w:rPr>
                <w:b/>
              </w:rPr>
              <w:t xml:space="preserve"> 5.000 zł, -</w:t>
            </w:r>
            <w:r w:rsidRPr="00456680">
              <w:t xml:space="preserve"> umowa nr</w:t>
            </w:r>
            <w:r w:rsidRPr="00316C88">
              <w:rPr>
                <w:b/>
              </w:rPr>
              <w:t xml:space="preserve"> 130/2015</w:t>
            </w:r>
            <w:r w:rsidRPr="00456680">
              <w:t xml:space="preserve"> z dnia 1 lipca 2015r., na realizację zadania pn.</w:t>
            </w:r>
            <w:r w:rsidRPr="00316C88">
              <w:rPr>
                <w:b/>
              </w:rPr>
              <w:t xml:space="preserve">: ,,42 Festiwal Sztuki  Włókna - Kowary 2015”. </w:t>
            </w:r>
            <w:r w:rsidRPr="00456680">
              <w:t xml:space="preserve"> </w:t>
            </w:r>
            <w:r>
              <w:t>Festiwal odbył</w:t>
            </w:r>
            <w:r w:rsidRPr="00456680">
              <w:t xml:space="preserve"> się</w:t>
            </w:r>
            <w:r>
              <w:t xml:space="preserve"> w dniach </w:t>
            </w:r>
            <w:r w:rsidRPr="00456680">
              <w:t xml:space="preserve">od </w:t>
            </w:r>
            <w:r>
              <w:t>9</w:t>
            </w:r>
            <w:r w:rsidRPr="00456680">
              <w:t xml:space="preserve"> do </w:t>
            </w:r>
            <w:r>
              <w:t>15 listopada</w:t>
            </w:r>
            <w:r w:rsidRPr="00456680">
              <w:t xml:space="preserve"> 201</w:t>
            </w:r>
            <w:r>
              <w:t>5</w:t>
            </w:r>
            <w:r w:rsidRPr="00456680">
              <w:t>r., uczestniczyło w nim  2</w:t>
            </w:r>
            <w:r>
              <w:t>3</w:t>
            </w:r>
            <w:r w:rsidRPr="00456680">
              <w:t xml:space="preserve"> artystów  </w:t>
            </w:r>
            <w:r>
              <w:br/>
            </w:r>
            <w:r w:rsidRPr="00456680">
              <w:t>z kraju i z</w:t>
            </w:r>
            <w:r>
              <w:t xml:space="preserve"> </w:t>
            </w:r>
            <w:r w:rsidRPr="00456680">
              <w:t xml:space="preserve"> zagranicy. W ramach imprezy zorganizowano </w:t>
            </w:r>
            <w:r>
              <w:t>9</w:t>
            </w:r>
            <w:r w:rsidRPr="00456680">
              <w:t xml:space="preserve"> wystaw </w:t>
            </w:r>
            <w:r>
              <w:br/>
              <w:t xml:space="preserve">o charakterze międzynarodowym oraz przeprowadzono działania twórcze </w:t>
            </w:r>
            <w:r>
              <w:br/>
              <w:t>z lokalną społecznością. Festiwal odwiedziło ok. 700 osób.</w:t>
            </w:r>
          </w:p>
          <w:p w:rsidR="0049286E" w:rsidRPr="00456680" w:rsidRDefault="0049286E" w:rsidP="0049286E">
            <w:pPr>
              <w:pStyle w:val="Akapitzlist"/>
              <w:numPr>
                <w:ilvl w:val="0"/>
                <w:numId w:val="42"/>
              </w:numPr>
              <w:jc w:val="both"/>
              <w:rPr>
                <w:b/>
                <w:bCs/>
              </w:rPr>
            </w:pPr>
            <w:r w:rsidRPr="00316C88">
              <w:rPr>
                <w:b/>
                <w:bCs/>
              </w:rPr>
              <w:t xml:space="preserve">Stowarzyszeniu Góry Szalonych Możliwości w Janowicach Wielkich </w:t>
            </w:r>
            <w:r w:rsidRPr="00316C88">
              <w:rPr>
                <w:b/>
                <w:bCs/>
              </w:rPr>
              <w:br/>
            </w:r>
            <w:r w:rsidRPr="00316C88">
              <w:rPr>
                <w:bCs/>
              </w:rPr>
              <w:t>w kwoci</w:t>
            </w:r>
            <w:r w:rsidRPr="00316C88">
              <w:rPr>
                <w:b/>
                <w:bCs/>
              </w:rPr>
              <w:t>e 2.500zł, -</w:t>
            </w:r>
            <w:r w:rsidRPr="00316C88">
              <w:rPr>
                <w:bCs/>
              </w:rPr>
              <w:t xml:space="preserve"> umowa nr</w:t>
            </w:r>
            <w:r w:rsidRPr="00316C88">
              <w:rPr>
                <w:b/>
                <w:bCs/>
              </w:rPr>
              <w:t xml:space="preserve"> 121/2015</w:t>
            </w:r>
            <w:r w:rsidRPr="00316C88">
              <w:rPr>
                <w:bCs/>
              </w:rPr>
              <w:t xml:space="preserve"> z dnia 24 czerwca 2015r., na realizację zadania pn.: </w:t>
            </w:r>
            <w:r w:rsidRPr="00316C88">
              <w:rPr>
                <w:b/>
                <w:bCs/>
              </w:rPr>
              <w:t xml:space="preserve">,, </w:t>
            </w:r>
            <w:r>
              <w:rPr>
                <w:b/>
                <w:bCs/>
              </w:rPr>
              <w:t>V</w:t>
            </w:r>
            <w:r w:rsidRPr="00316C88">
              <w:rPr>
                <w:b/>
                <w:bCs/>
              </w:rPr>
              <w:t xml:space="preserve"> Wędrowny Przegląd Piosenki Polana ”</w:t>
            </w:r>
            <w:r w:rsidRPr="00316C88">
              <w:rPr>
                <w:bCs/>
              </w:rPr>
              <w:t>.</w:t>
            </w:r>
            <w:r w:rsidRPr="00456680">
              <w:rPr>
                <w:bCs/>
              </w:rPr>
              <w:t xml:space="preserve"> </w:t>
            </w:r>
            <w:r>
              <w:rPr>
                <w:bCs/>
              </w:rPr>
              <w:br/>
              <w:t xml:space="preserve">W ramach przedsięwzięcia, które odbyło się w dniach od 24 - 25 lipca 2015r. odbyły się dwa wielogodzinne koncerty plenerowe Wędrownego Przeglądu Piosenki ,, Polana”, na których wystąpiło 10 wykonawców poezji śpiewanej </w:t>
            </w:r>
            <w:r>
              <w:rPr>
                <w:bCs/>
              </w:rPr>
              <w:br/>
              <w:t xml:space="preserve">i piosenki turystycznej. Koncerty obejrzało ok. 400 osób. </w:t>
            </w:r>
          </w:p>
          <w:p w:rsidR="0049286E" w:rsidRPr="00B476DF" w:rsidRDefault="0049286E" w:rsidP="0049286E">
            <w:pPr>
              <w:pStyle w:val="Akapitzlist"/>
              <w:numPr>
                <w:ilvl w:val="0"/>
                <w:numId w:val="42"/>
              </w:numPr>
              <w:jc w:val="both"/>
              <w:rPr>
                <w:b/>
                <w:bCs/>
              </w:rPr>
            </w:pPr>
            <w:r w:rsidRPr="00B476DF">
              <w:rPr>
                <w:b/>
              </w:rPr>
              <w:t xml:space="preserve">Stowarzyszeniu  ,,Senior” w Mysłakowicach, </w:t>
            </w:r>
            <w:r w:rsidRPr="00456680">
              <w:t xml:space="preserve">w kwocie </w:t>
            </w:r>
            <w:r w:rsidRPr="00B476DF">
              <w:rPr>
                <w:b/>
              </w:rPr>
              <w:t xml:space="preserve">2.295 zł – </w:t>
            </w:r>
            <w:r w:rsidRPr="00456680">
              <w:t>umowa nr</w:t>
            </w:r>
            <w:r w:rsidRPr="00B476DF">
              <w:rPr>
                <w:b/>
              </w:rPr>
              <w:t xml:space="preserve"> 131/2015 </w:t>
            </w:r>
            <w:r w:rsidRPr="00456680">
              <w:t>z dnia 1 lipca  2015r.,</w:t>
            </w:r>
            <w:r w:rsidRPr="00B476DF">
              <w:rPr>
                <w:b/>
              </w:rPr>
              <w:t xml:space="preserve"> </w:t>
            </w:r>
            <w:r w:rsidRPr="00456680">
              <w:t xml:space="preserve">na realizację zadania pn.: </w:t>
            </w:r>
            <w:r w:rsidRPr="00B476DF">
              <w:rPr>
                <w:b/>
              </w:rPr>
              <w:t>,, Przegląd Zespołów Ludowych i Folklorystycznych”</w:t>
            </w:r>
            <w:r>
              <w:t>.</w:t>
            </w:r>
            <w:r w:rsidRPr="00456680">
              <w:t xml:space="preserve"> W imprezie</w:t>
            </w:r>
            <w:r>
              <w:t xml:space="preserve">, która odbyła się </w:t>
            </w:r>
            <w:r>
              <w:br/>
              <w:t>w dniu 12 września 2015r., wzięło udział 15</w:t>
            </w:r>
            <w:r w:rsidRPr="00456680">
              <w:t xml:space="preserve"> zespołów</w:t>
            </w:r>
            <w:r>
              <w:t xml:space="preserve"> folklorystycznych </w:t>
            </w:r>
            <w:r>
              <w:br/>
              <w:t>i ludowych</w:t>
            </w:r>
            <w:r w:rsidRPr="00456680">
              <w:t xml:space="preserve"> z regionu Karkonoszy. W przeglądzie udział wzięło łącznie </w:t>
            </w:r>
            <w:r>
              <w:t>ok</w:t>
            </w:r>
            <w:r w:rsidRPr="00456680">
              <w:t xml:space="preserve"> </w:t>
            </w:r>
            <w:r>
              <w:t>4</w:t>
            </w:r>
            <w:r w:rsidRPr="00456680">
              <w:t xml:space="preserve">00 osób. </w:t>
            </w:r>
          </w:p>
          <w:p w:rsidR="0049286E" w:rsidRPr="00456680" w:rsidRDefault="0049286E" w:rsidP="002D10A6">
            <w:pPr>
              <w:spacing w:line="276" w:lineRule="auto"/>
              <w:contextualSpacing/>
              <w:jc w:val="both"/>
              <w:rPr>
                <w:b/>
              </w:rPr>
            </w:pPr>
            <w:r w:rsidRPr="00456680">
              <w:rPr>
                <w:b/>
              </w:rPr>
              <w:t xml:space="preserve">Wszystkie w/w podmioty, które otrzymały dotacje z budżetu powiatu wykonały zadania określone w umowach i  złożyły sprawozdania. </w:t>
            </w:r>
          </w:p>
          <w:p w:rsidR="0049286E" w:rsidRPr="00456680" w:rsidRDefault="0049286E" w:rsidP="002D10A6">
            <w:pPr>
              <w:pStyle w:val="msolistparagraphcxsplast"/>
              <w:spacing w:before="0" w:beforeAutospacing="0" w:after="0" w:afterAutospacing="0"/>
              <w:jc w:val="both"/>
              <w:rPr>
                <w:b/>
              </w:rPr>
            </w:pPr>
            <w:r w:rsidRPr="00456680">
              <w:rPr>
                <w:b/>
              </w:rPr>
              <w:t>Ponadto wsparto:</w:t>
            </w:r>
          </w:p>
          <w:p w:rsidR="0049286E" w:rsidRPr="0018602E" w:rsidRDefault="0049286E" w:rsidP="002D10A6">
            <w:pPr>
              <w:pStyle w:val="msolistparagraphcxsplast"/>
              <w:numPr>
                <w:ilvl w:val="0"/>
                <w:numId w:val="15"/>
              </w:numPr>
              <w:spacing w:before="0" w:beforeAutospacing="0" w:after="0" w:afterAutospacing="0"/>
              <w:jc w:val="both"/>
              <w:rPr>
                <w:b/>
              </w:rPr>
            </w:pPr>
            <w:r w:rsidRPr="0018602E">
              <w:rPr>
                <w:b/>
                <w:bCs/>
              </w:rPr>
              <w:t xml:space="preserve">Parafię Matki Bożej Miłosierdzia w Jeleniej Górze, </w:t>
            </w:r>
            <w:r w:rsidRPr="0018602E">
              <w:rPr>
                <w:bCs/>
              </w:rPr>
              <w:t>k</w:t>
            </w:r>
            <w:r w:rsidRPr="00456680">
              <w:t>wotą</w:t>
            </w:r>
            <w:r w:rsidRPr="0018602E">
              <w:rPr>
                <w:b/>
                <w:bCs/>
              </w:rPr>
              <w:t xml:space="preserve">  349,00 zł</w:t>
            </w:r>
            <w:r w:rsidRPr="00456680">
              <w:t xml:space="preserve"> </w:t>
            </w:r>
            <w:r>
              <w:br/>
            </w:r>
            <w:r w:rsidRPr="00456680">
              <w:t>z</w:t>
            </w:r>
            <w:r>
              <w:t> </w:t>
            </w:r>
            <w:r w:rsidRPr="00456680">
              <w:t>przeznaczeniem</w:t>
            </w:r>
            <w:r>
              <w:t> </w:t>
            </w:r>
            <w:r w:rsidRPr="00456680">
              <w:t>na</w:t>
            </w:r>
            <w:r>
              <w:t> </w:t>
            </w:r>
            <w:r w:rsidRPr="00456680">
              <w:t>pokrycie kosztów</w:t>
            </w:r>
            <w:r>
              <w:t xml:space="preserve"> zakupu nagrody na Festyn Rodzinny </w:t>
            </w:r>
            <w:r>
              <w:br/>
              <w:t>z okazji Dnia Matki;</w:t>
            </w:r>
            <w:r w:rsidRPr="00456680">
              <w:t xml:space="preserve"> </w:t>
            </w:r>
          </w:p>
          <w:p w:rsidR="0049286E" w:rsidRPr="0018602E" w:rsidRDefault="0049286E" w:rsidP="002D10A6">
            <w:pPr>
              <w:pStyle w:val="msolistparagraphcxsplast"/>
              <w:numPr>
                <w:ilvl w:val="0"/>
                <w:numId w:val="15"/>
              </w:numPr>
              <w:spacing w:before="0" w:beforeAutospacing="0" w:after="0" w:afterAutospacing="0"/>
              <w:jc w:val="both"/>
              <w:rPr>
                <w:b/>
                <w:bCs/>
              </w:rPr>
            </w:pPr>
            <w:r w:rsidRPr="0018602E">
              <w:rPr>
                <w:b/>
              </w:rPr>
              <w:t xml:space="preserve">Powiatowe Koło Pszczelarzy Ziemi Jeleniogórskiej,  </w:t>
            </w:r>
            <w:r w:rsidRPr="00456680">
              <w:t xml:space="preserve">kwotą </w:t>
            </w:r>
            <w:r w:rsidRPr="0018602E">
              <w:rPr>
                <w:b/>
              </w:rPr>
              <w:t xml:space="preserve">800,00 zł, </w:t>
            </w:r>
            <w:r w:rsidRPr="0018602E">
              <w:rPr>
                <w:b/>
              </w:rPr>
              <w:br/>
            </w:r>
            <w:r w:rsidRPr="00456680">
              <w:t xml:space="preserve">z przeznaczeniem na </w:t>
            </w:r>
            <w:r>
              <w:t>wydruk zaproszeń na 70 – lecie Powiatowego Koła Pszczelarzy Ziemi Jeleniogórskiej;</w:t>
            </w:r>
          </w:p>
          <w:p w:rsidR="0049286E" w:rsidRPr="0018602E" w:rsidRDefault="0049286E" w:rsidP="002D10A6">
            <w:pPr>
              <w:pStyle w:val="msolistparagraphcxsplast"/>
              <w:numPr>
                <w:ilvl w:val="0"/>
                <w:numId w:val="15"/>
              </w:numPr>
              <w:spacing w:before="0" w:beforeAutospacing="0" w:after="0" w:afterAutospacing="0"/>
              <w:jc w:val="both"/>
              <w:rPr>
                <w:b/>
                <w:bCs/>
              </w:rPr>
            </w:pPr>
            <w:r>
              <w:rPr>
                <w:b/>
              </w:rPr>
              <w:lastRenderedPageBreak/>
              <w:t>Stowarzyszenie Łomniczanie w Łomnicy,</w:t>
            </w:r>
            <w:r w:rsidRPr="0018602E">
              <w:t xml:space="preserve"> kwotą </w:t>
            </w:r>
            <w:r>
              <w:rPr>
                <w:b/>
              </w:rPr>
              <w:t xml:space="preserve"> 186,75zł, </w:t>
            </w:r>
            <w:r>
              <w:rPr>
                <w:b/>
              </w:rPr>
              <w:br/>
            </w:r>
            <w:r>
              <w:t>z przeznaczeniem na zakup nagrody na loterię podczas Festynu pn.: ,, Wesele w Łomnicy”;</w:t>
            </w:r>
          </w:p>
          <w:p w:rsidR="0049286E" w:rsidRPr="004F2E47" w:rsidRDefault="0049286E" w:rsidP="002D10A6">
            <w:pPr>
              <w:pStyle w:val="msolistparagraphcxsplast"/>
              <w:numPr>
                <w:ilvl w:val="0"/>
                <w:numId w:val="15"/>
              </w:numPr>
              <w:spacing w:before="0" w:beforeAutospacing="0" w:after="0" w:afterAutospacing="0"/>
              <w:jc w:val="both"/>
              <w:rPr>
                <w:b/>
                <w:bCs/>
              </w:rPr>
            </w:pPr>
            <w:r>
              <w:rPr>
                <w:b/>
              </w:rPr>
              <w:t xml:space="preserve">Stowarzyszenie Miłośników Sosnówki w Sosnówce, </w:t>
            </w:r>
            <w:r>
              <w:t xml:space="preserve">kwotą </w:t>
            </w:r>
            <w:r>
              <w:rPr>
                <w:b/>
              </w:rPr>
              <w:t>299,00zł,</w:t>
            </w:r>
            <w:r>
              <w:t xml:space="preserve"> </w:t>
            </w:r>
            <w:r>
              <w:br/>
              <w:t>z przeznaczeniem na zakup nagrody na loterię podczas Odpustu przy Kaplicy św. Anny;</w:t>
            </w:r>
          </w:p>
          <w:p w:rsidR="0049286E" w:rsidRPr="0018602E" w:rsidRDefault="0049286E" w:rsidP="002D10A6">
            <w:pPr>
              <w:pStyle w:val="msolistparagraphcxsplast"/>
              <w:numPr>
                <w:ilvl w:val="0"/>
                <w:numId w:val="15"/>
              </w:numPr>
              <w:spacing w:before="0" w:beforeAutospacing="0" w:after="0" w:afterAutospacing="0"/>
              <w:jc w:val="both"/>
              <w:rPr>
                <w:b/>
                <w:bCs/>
              </w:rPr>
            </w:pPr>
            <w:r>
              <w:rPr>
                <w:b/>
              </w:rPr>
              <w:t xml:space="preserve">Stowarzyszenie ,,Senior” w Mysłakowicach, </w:t>
            </w:r>
            <w:r>
              <w:t xml:space="preserve">kwotą </w:t>
            </w:r>
            <w:r w:rsidRPr="004F2E47">
              <w:rPr>
                <w:b/>
              </w:rPr>
              <w:t>199,00</w:t>
            </w:r>
            <w:r>
              <w:rPr>
                <w:b/>
              </w:rPr>
              <w:t xml:space="preserve"> </w:t>
            </w:r>
            <w:r w:rsidRPr="004F2E47">
              <w:rPr>
                <w:b/>
              </w:rPr>
              <w:t>zł</w:t>
            </w:r>
            <w:r>
              <w:rPr>
                <w:b/>
              </w:rPr>
              <w:t>,</w:t>
            </w:r>
            <w:r>
              <w:t xml:space="preserve"> </w:t>
            </w:r>
            <w:r>
              <w:br/>
              <w:t>z przeznaczeniem na zakup nagrody na przegląd muzyczny podczas VI Powiatowego Przeglądu Zespołów Ludowych i Folklorystycznych.</w:t>
            </w:r>
          </w:p>
          <w:p w:rsidR="0049286E" w:rsidRPr="00456680" w:rsidRDefault="0049286E" w:rsidP="002D10A6">
            <w:pPr>
              <w:pStyle w:val="msolistparagraphcxsplast"/>
              <w:spacing w:before="0" w:beforeAutospacing="0" w:after="0" w:afterAutospacing="0"/>
              <w:jc w:val="both"/>
            </w:pPr>
            <w:r w:rsidRPr="00456680">
              <w:rPr>
                <w:b/>
                <w:bCs/>
              </w:rPr>
              <w:t>Współpraca o charakterze pozafinansowym:</w:t>
            </w:r>
          </w:p>
          <w:p w:rsidR="0049286E" w:rsidRPr="00456680" w:rsidRDefault="0049286E" w:rsidP="002D10A6">
            <w:pPr>
              <w:pStyle w:val="msolistparagraphcxsplast"/>
              <w:numPr>
                <w:ilvl w:val="0"/>
                <w:numId w:val="20"/>
              </w:numPr>
              <w:spacing w:before="0" w:beforeAutospacing="0" w:after="0" w:afterAutospacing="0"/>
              <w:jc w:val="both"/>
              <w:rPr>
                <w:b/>
                <w:bCs/>
              </w:rPr>
            </w:pPr>
            <w:r w:rsidRPr="00456680">
              <w:rPr>
                <w:bCs/>
              </w:rPr>
              <w:t>Umożliwiono</w:t>
            </w:r>
            <w:r w:rsidRPr="00456680">
              <w:rPr>
                <w:b/>
                <w:bCs/>
              </w:rPr>
              <w:t xml:space="preserve"> bezpłatne </w:t>
            </w:r>
            <w:r w:rsidRPr="00456680">
              <w:rPr>
                <w:bCs/>
              </w:rPr>
              <w:t>korzystanie z pomieszczeń Zespołu Szkół Technicznych i Licealnych w Piechowicach,</w:t>
            </w:r>
            <w:r w:rsidRPr="00456680">
              <w:rPr>
                <w:b/>
                <w:bCs/>
              </w:rPr>
              <w:t xml:space="preserve"> </w:t>
            </w:r>
            <w:r w:rsidRPr="00456680">
              <w:rPr>
                <w:bCs/>
              </w:rPr>
              <w:t xml:space="preserve">przez </w:t>
            </w:r>
            <w:r w:rsidRPr="00456680">
              <w:rPr>
                <w:b/>
                <w:bCs/>
              </w:rPr>
              <w:t>Polskie Towarzystwo Schronisk Młodzieżowych Oddział Ziemi Jeleniogórskiej oraz Ligę Ochrony Przyrody.</w:t>
            </w:r>
          </w:p>
        </w:tc>
      </w:tr>
      <w:tr w:rsidR="0049286E" w:rsidRPr="00940318" w:rsidTr="0049286E">
        <w:trPr>
          <w:trHeight w:val="388"/>
        </w:trPr>
        <w:tc>
          <w:tcPr>
            <w:tcW w:w="160" w:type="pct"/>
          </w:tcPr>
          <w:p w:rsidR="0049286E" w:rsidRPr="00940318" w:rsidRDefault="0049286E" w:rsidP="00901482">
            <w:pPr>
              <w:jc w:val="center"/>
            </w:pPr>
          </w:p>
        </w:tc>
        <w:tc>
          <w:tcPr>
            <w:tcW w:w="1388" w:type="pct"/>
          </w:tcPr>
          <w:p w:rsidR="0049286E" w:rsidRPr="00456680" w:rsidRDefault="0049286E" w:rsidP="002D10A6">
            <w:pPr>
              <w:pStyle w:val="Nagwek1"/>
              <w:rPr>
                <w:b/>
                <w:sz w:val="24"/>
                <w:szCs w:val="24"/>
              </w:rPr>
            </w:pPr>
          </w:p>
        </w:tc>
        <w:tc>
          <w:tcPr>
            <w:tcW w:w="574" w:type="pct"/>
          </w:tcPr>
          <w:p w:rsidR="0049286E" w:rsidRPr="00456680" w:rsidRDefault="0049286E" w:rsidP="002D10A6">
            <w:pPr>
              <w:jc w:val="both"/>
            </w:pPr>
          </w:p>
        </w:tc>
        <w:tc>
          <w:tcPr>
            <w:tcW w:w="2878" w:type="pct"/>
          </w:tcPr>
          <w:p w:rsidR="0049286E" w:rsidRPr="00D109CE" w:rsidRDefault="0049286E" w:rsidP="002D10A6">
            <w:pPr>
              <w:jc w:val="both"/>
              <w:rPr>
                <w:b/>
                <w:bCs/>
                <w:sz w:val="4"/>
                <w:szCs w:val="4"/>
                <w:u w:val="single"/>
              </w:rPr>
            </w:pPr>
          </w:p>
        </w:tc>
      </w:tr>
    </w:tbl>
    <w:p w:rsidR="00DF42DF" w:rsidRPr="00266A56" w:rsidRDefault="00DF42DF" w:rsidP="00DF42DF">
      <w:pPr>
        <w:rPr>
          <w:sz w:val="2"/>
          <w:szCs w:val="2"/>
        </w:rPr>
      </w:pPr>
    </w:p>
    <w:tbl>
      <w:tblPr>
        <w:tblW w:w="5250" w:type="pct"/>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9"/>
        <w:gridCol w:w="4027"/>
        <w:gridCol w:w="1798"/>
        <w:gridCol w:w="8480"/>
      </w:tblGrid>
      <w:tr w:rsidR="0049286E" w:rsidRPr="00940318" w:rsidTr="0049286E">
        <w:trPr>
          <w:trHeight w:val="1266"/>
        </w:trPr>
        <w:tc>
          <w:tcPr>
            <w:tcW w:w="162" w:type="pct"/>
          </w:tcPr>
          <w:p w:rsidR="0049286E" w:rsidRPr="00940318" w:rsidRDefault="0049286E" w:rsidP="00901482">
            <w:pPr>
              <w:jc w:val="center"/>
            </w:pPr>
            <w:r w:rsidRPr="00940318">
              <w:t>3.</w:t>
            </w:r>
          </w:p>
        </w:tc>
        <w:tc>
          <w:tcPr>
            <w:tcW w:w="1362" w:type="pct"/>
          </w:tcPr>
          <w:p w:rsidR="0049286E" w:rsidRPr="00E134E0" w:rsidRDefault="0049286E" w:rsidP="002D10A6">
            <w:pPr>
              <w:pStyle w:val="Nagwek1"/>
              <w:rPr>
                <w:b/>
                <w:sz w:val="24"/>
                <w:szCs w:val="24"/>
              </w:rPr>
            </w:pPr>
            <w:r w:rsidRPr="00E134E0">
              <w:rPr>
                <w:b/>
                <w:sz w:val="24"/>
                <w:szCs w:val="24"/>
              </w:rPr>
              <w:t xml:space="preserve">Upowszechnianie kultury fizycznej </w:t>
            </w:r>
            <w:r w:rsidRPr="00E134E0">
              <w:rPr>
                <w:b/>
                <w:sz w:val="24"/>
                <w:szCs w:val="24"/>
              </w:rPr>
              <w:br/>
              <w:t>i sportu, poprzez :</w:t>
            </w:r>
          </w:p>
          <w:p w:rsidR="0049286E" w:rsidRPr="00E134E0" w:rsidRDefault="0049286E" w:rsidP="002D10A6">
            <w:pPr>
              <w:pStyle w:val="msolistparagraph0"/>
              <w:tabs>
                <w:tab w:val="num" w:pos="720"/>
              </w:tabs>
              <w:spacing w:before="0" w:beforeAutospacing="0" w:after="0" w:afterAutospacing="0"/>
              <w:ind w:left="720" w:hanging="360"/>
              <w:rPr>
                <w:b/>
              </w:rPr>
            </w:pPr>
            <w:r w:rsidRPr="00E134E0">
              <w:rPr>
                <w:b/>
              </w:rPr>
              <w:t xml:space="preserve">1)      organizację  imprez rekreacyjnych </w:t>
            </w:r>
            <w:r w:rsidRPr="00E134E0">
              <w:rPr>
                <w:b/>
              </w:rPr>
              <w:br/>
              <w:t xml:space="preserve">o zasięgu powiatowym </w:t>
            </w:r>
            <w:r w:rsidRPr="00E134E0">
              <w:rPr>
                <w:b/>
              </w:rPr>
              <w:br/>
              <w:t xml:space="preserve">i współzawodnictwo dzieci </w:t>
            </w:r>
            <w:r w:rsidRPr="00E134E0">
              <w:rPr>
                <w:b/>
              </w:rPr>
              <w:br/>
              <w:t>i młodzieży szkolnej ;</w:t>
            </w:r>
          </w:p>
          <w:p w:rsidR="0049286E" w:rsidRPr="00E134E0" w:rsidRDefault="0049286E" w:rsidP="002D10A6">
            <w:pPr>
              <w:tabs>
                <w:tab w:val="num" w:pos="720"/>
              </w:tabs>
              <w:ind w:left="720" w:hanging="360"/>
              <w:rPr>
                <w:b/>
              </w:rPr>
            </w:pPr>
            <w:r w:rsidRPr="00E134E0">
              <w:rPr>
                <w:b/>
              </w:rPr>
              <w:t xml:space="preserve">2)      organizację  imprez </w:t>
            </w:r>
            <w:r w:rsidRPr="00E134E0">
              <w:rPr>
                <w:b/>
              </w:rPr>
              <w:br/>
              <w:t xml:space="preserve">i współzawodnictwo dzieci </w:t>
            </w:r>
            <w:r w:rsidRPr="00E134E0">
              <w:rPr>
                <w:b/>
              </w:rPr>
              <w:br/>
              <w:t xml:space="preserve">i młodzieży w środowisku wiejskim;  </w:t>
            </w:r>
          </w:p>
          <w:p w:rsidR="0049286E" w:rsidRPr="00E134E0" w:rsidRDefault="0049286E" w:rsidP="002D10A6">
            <w:pPr>
              <w:tabs>
                <w:tab w:val="num" w:pos="720"/>
              </w:tabs>
              <w:ind w:left="720" w:hanging="360"/>
              <w:rPr>
                <w:b/>
              </w:rPr>
            </w:pPr>
            <w:r w:rsidRPr="00E134E0">
              <w:rPr>
                <w:b/>
              </w:rPr>
              <w:t>3)      szkolenie dzieci i młodzieży</w:t>
            </w:r>
            <w:r w:rsidRPr="00E134E0">
              <w:rPr>
                <w:b/>
              </w:rPr>
              <w:br/>
              <w:t>w kategoriach wiekowych oraz przygotowanie i start reprezentacji</w:t>
            </w:r>
            <w:r w:rsidRPr="00E134E0">
              <w:rPr>
                <w:b/>
              </w:rPr>
              <w:br/>
              <w:t xml:space="preserve">powiatu w ogólnopolskim współzawodnictwie  młodzieżowym; </w:t>
            </w:r>
          </w:p>
          <w:p w:rsidR="0049286E" w:rsidRPr="00E134E0" w:rsidRDefault="0049286E" w:rsidP="002D10A6">
            <w:pPr>
              <w:tabs>
                <w:tab w:val="num" w:pos="720"/>
              </w:tabs>
              <w:ind w:left="720" w:hanging="360"/>
              <w:rPr>
                <w:b/>
              </w:rPr>
            </w:pPr>
            <w:r w:rsidRPr="00E134E0">
              <w:rPr>
                <w:b/>
              </w:rPr>
              <w:lastRenderedPageBreak/>
              <w:t xml:space="preserve">4)      organizację cyklicznych imprez sportowych o charakterze ogólnopolskim </w:t>
            </w:r>
            <w:r w:rsidRPr="00E134E0">
              <w:rPr>
                <w:b/>
              </w:rPr>
              <w:br/>
              <w:t xml:space="preserve">i  międzynarodowym  promujących powiat jeleniogórski.  </w:t>
            </w: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Default="0049286E" w:rsidP="002D10A6">
            <w:pPr>
              <w:ind w:left="720"/>
            </w:pPr>
          </w:p>
          <w:p w:rsidR="0049286E" w:rsidRPr="00940318" w:rsidRDefault="0049286E" w:rsidP="002D10A6">
            <w:pPr>
              <w:ind w:left="720"/>
            </w:pPr>
          </w:p>
        </w:tc>
        <w:tc>
          <w:tcPr>
            <w:tcW w:w="608" w:type="pct"/>
          </w:tcPr>
          <w:p w:rsidR="0049286E" w:rsidRPr="00940318" w:rsidRDefault="0049286E" w:rsidP="002D10A6">
            <w:pPr>
              <w:jc w:val="both"/>
            </w:pPr>
            <w:r w:rsidRPr="00940318">
              <w:lastRenderedPageBreak/>
              <w:t>Wydział </w:t>
            </w:r>
            <w:r w:rsidRPr="00940318">
              <w:br/>
              <w:t xml:space="preserve">Promocji, </w:t>
            </w:r>
            <w:r>
              <w:t>Kultury i Sportu.</w:t>
            </w:r>
          </w:p>
          <w:p w:rsidR="0049286E" w:rsidRPr="00940318" w:rsidRDefault="0049286E" w:rsidP="002D10A6">
            <w:pPr>
              <w:jc w:val="both"/>
            </w:pPr>
          </w:p>
        </w:tc>
        <w:tc>
          <w:tcPr>
            <w:tcW w:w="2868" w:type="pct"/>
          </w:tcPr>
          <w:p w:rsidR="0049286E" w:rsidRDefault="0049286E" w:rsidP="002D10A6">
            <w:pPr>
              <w:pStyle w:val="Tekstpodstawowy3"/>
              <w:jc w:val="both"/>
              <w:rPr>
                <w:sz w:val="24"/>
                <w:szCs w:val="24"/>
              </w:rPr>
            </w:pPr>
            <w:r>
              <w:rPr>
                <w:b/>
                <w:bCs/>
                <w:sz w:val="24"/>
                <w:szCs w:val="24"/>
                <w:u w:val="single"/>
              </w:rPr>
              <w:t>1.</w:t>
            </w:r>
            <w:r w:rsidRPr="00940318">
              <w:rPr>
                <w:b/>
                <w:bCs/>
                <w:sz w:val="24"/>
                <w:szCs w:val="24"/>
                <w:u w:val="single"/>
              </w:rPr>
              <w:t>W wyniku rozstrzygnięcia otwartego konkursu ofert</w:t>
            </w:r>
            <w:r w:rsidRPr="00940318">
              <w:rPr>
                <w:b/>
                <w:bCs/>
                <w:sz w:val="24"/>
                <w:szCs w:val="24"/>
              </w:rPr>
              <w:t xml:space="preserve"> </w:t>
            </w:r>
            <w:r w:rsidRPr="00940318">
              <w:rPr>
                <w:sz w:val="24"/>
                <w:szCs w:val="24"/>
              </w:rPr>
              <w:t>Zarząd Powiatu Jeleniogórskiego uchwałą  nr </w:t>
            </w:r>
            <w:r>
              <w:rPr>
                <w:sz w:val="24"/>
                <w:szCs w:val="24"/>
              </w:rPr>
              <w:t>5</w:t>
            </w:r>
            <w:r w:rsidRPr="00940318">
              <w:rPr>
                <w:sz w:val="24"/>
                <w:szCs w:val="24"/>
              </w:rPr>
              <w:t>/</w:t>
            </w:r>
            <w:r>
              <w:rPr>
                <w:sz w:val="24"/>
                <w:szCs w:val="24"/>
              </w:rPr>
              <w:t>12</w:t>
            </w:r>
            <w:r w:rsidRPr="00940318">
              <w:rPr>
                <w:sz w:val="24"/>
                <w:szCs w:val="24"/>
              </w:rPr>
              <w:t>/1</w:t>
            </w:r>
            <w:r>
              <w:rPr>
                <w:sz w:val="24"/>
                <w:szCs w:val="24"/>
              </w:rPr>
              <w:t>5</w:t>
            </w:r>
            <w:r w:rsidRPr="00940318">
              <w:rPr>
                <w:sz w:val="24"/>
                <w:szCs w:val="24"/>
              </w:rPr>
              <w:t> z  dnia </w:t>
            </w:r>
            <w:r>
              <w:rPr>
                <w:sz w:val="24"/>
                <w:szCs w:val="24"/>
              </w:rPr>
              <w:t>19</w:t>
            </w:r>
            <w:r w:rsidRPr="00940318">
              <w:rPr>
                <w:sz w:val="24"/>
                <w:szCs w:val="24"/>
              </w:rPr>
              <w:t> stycznia 201</w:t>
            </w:r>
            <w:r>
              <w:rPr>
                <w:sz w:val="24"/>
                <w:szCs w:val="24"/>
              </w:rPr>
              <w:t>5</w:t>
            </w:r>
            <w:r w:rsidRPr="00940318">
              <w:rPr>
                <w:sz w:val="24"/>
                <w:szCs w:val="24"/>
              </w:rPr>
              <w:t> r.</w:t>
            </w:r>
            <w:r>
              <w:rPr>
                <w:sz w:val="24"/>
                <w:szCs w:val="24"/>
              </w:rPr>
              <w:t xml:space="preserve"> </w:t>
            </w:r>
            <w:r w:rsidRPr="00940318">
              <w:rPr>
                <w:sz w:val="24"/>
                <w:szCs w:val="24"/>
              </w:rPr>
              <w:t>udzielił ws</w:t>
            </w:r>
            <w:r>
              <w:rPr>
                <w:sz w:val="24"/>
                <w:szCs w:val="24"/>
              </w:rPr>
              <w:t xml:space="preserve">parcia finansowego w wysokości </w:t>
            </w:r>
            <w:r w:rsidRPr="00061A84">
              <w:rPr>
                <w:b/>
                <w:sz w:val="24"/>
                <w:szCs w:val="24"/>
              </w:rPr>
              <w:t>80.000 zł</w:t>
            </w:r>
            <w:r w:rsidRPr="00061A84">
              <w:rPr>
                <w:b/>
                <w:sz w:val="28"/>
                <w:szCs w:val="28"/>
              </w:rPr>
              <w:t>,</w:t>
            </w:r>
            <w:r w:rsidRPr="00940318">
              <w:rPr>
                <w:sz w:val="24"/>
                <w:szCs w:val="24"/>
              </w:rPr>
              <w:t xml:space="preserve"> na realizację   zadań publicznych z zakresu</w:t>
            </w:r>
            <w:r>
              <w:rPr>
                <w:sz w:val="24"/>
                <w:szCs w:val="24"/>
              </w:rPr>
              <w:t xml:space="preserve"> upowszechniania </w:t>
            </w:r>
            <w:r w:rsidRPr="00940318">
              <w:rPr>
                <w:sz w:val="24"/>
                <w:szCs w:val="24"/>
              </w:rPr>
              <w:t xml:space="preserve"> </w:t>
            </w:r>
            <w:r>
              <w:rPr>
                <w:sz w:val="24"/>
                <w:szCs w:val="24"/>
              </w:rPr>
              <w:t xml:space="preserve">kultury fizycznej i sportu. </w:t>
            </w:r>
          </w:p>
          <w:p w:rsidR="0049286E" w:rsidRPr="00DB2B9D" w:rsidRDefault="0049286E" w:rsidP="002D10A6">
            <w:pPr>
              <w:pStyle w:val="Tekstpodstawowy3"/>
              <w:jc w:val="both"/>
              <w:rPr>
                <w:sz w:val="24"/>
                <w:szCs w:val="24"/>
              </w:rPr>
            </w:pPr>
            <w:r w:rsidRPr="00DB2B9D">
              <w:rPr>
                <w:b/>
                <w:bCs/>
                <w:sz w:val="24"/>
                <w:szCs w:val="24"/>
                <w:u w:val="single"/>
              </w:rPr>
              <w:t>Zadanie</w:t>
            </w:r>
            <w:r>
              <w:rPr>
                <w:b/>
                <w:bCs/>
                <w:sz w:val="24"/>
                <w:szCs w:val="24"/>
                <w:u w:val="single"/>
              </w:rPr>
              <w:t xml:space="preserve"> 1</w:t>
            </w:r>
            <w:r w:rsidRPr="00DB2B9D">
              <w:rPr>
                <w:b/>
                <w:bCs/>
                <w:sz w:val="24"/>
                <w:szCs w:val="24"/>
                <w:u w:val="single"/>
              </w:rPr>
              <w:t xml:space="preserve"> </w:t>
            </w:r>
            <w:r w:rsidRPr="00DB2B9D">
              <w:rPr>
                <w:sz w:val="24"/>
                <w:szCs w:val="24"/>
              </w:rPr>
              <w:t>pn.:</w:t>
            </w:r>
            <w:r w:rsidRPr="00DB2B9D">
              <w:rPr>
                <w:b/>
                <w:bCs/>
                <w:sz w:val="24"/>
                <w:szCs w:val="24"/>
              </w:rPr>
              <w:t xml:space="preserve"> ,,  Organizacja imprez      rekreacyjnych o zasięgu powiatowym </w:t>
            </w:r>
            <w:r>
              <w:rPr>
                <w:b/>
                <w:bCs/>
                <w:sz w:val="24"/>
                <w:szCs w:val="24"/>
              </w:rPr>
              <w:br/>
            </w:r>
            <w:r w:rsidRPr="00DB2B9D">
              <w:rPr>
                <w:b/>
                <w:bCs/>
                <w:sz w:val="24"/>
                <w:szCs w:val="24"/>
              </w:rPr>
              <w:t xml:space="preserve">i współzawodnictwo dzieci i młodzieży szkolnej”, </w:t>
            </w:r>
            <w:r w:rsidRPr="00DB2B9D">
              <w:rPr>
                <w:sz w:val="24"/>
                <w:szCs w:val="24"/>
              </w:rPr>
              <w:t>udzielono wsparcia :</w:t>
            </w:r>
          </w:p>
          <w:p w:rsidR="0049286E" w:rsidRPr="00061A84" w:rsidRDefault="0049286E" w:rsidP="002D10A6">
            <w:pPr>
              <w:pStyle w:val="msolistparagraph0"/>
              <w:numPr>
                <w:ilvl w:val="0"/>
                <w:numId w:val="1"/>
              </w:numPr>
              <w:spacing w:before="0" w:beforeAutospacing="0" w:after="0" w:afterAutospacing="0"/>
              <w:jc w:val="both"/>
            </w:pPr>
            <w:r w:rsidRPr="00A1182F">
              <w:rPr>
                <w:b/>
                <w:bCs/>
              </w:rPr>
              <w:t>Powiatowemu Szkolnemu Związkowi Sportowemu w Jeleniej Górze</w:t>
            </w:r>
            <w:r w:rsidRPr="00940318">
              <w:t xml:space="preserve"> – </w:t>
            </w:r>
            <w:r>
              <w:br/>
              <w:t xml:space="preserve">w wysokości </w:t>
            </w:r>
            <w:r w:rsidRPr="00B02DA6">
              <w:rPr>
                <w:b/>
              </w:rPr>
              <w:t>53</w:t>
            </w:r>
            <w:r w:rsidRPr="00940318">
              <w:rPr>
                <w:b/>
                <w:bCs/>
              </w:rPr>
              <w:t>.000</w:t>
            </w:r>
            <w:r>
              <w:rPr>
                <w:b/>
                <w:bCs/>
              </w:rPr>
              <w:t>,00</w:t>
            </w:r>
            <w:r w:rsidRPr="00940318">
              <w:rPr>
                <w:b/>
                <w:bCs/>
              </w:rPr>
              <w:t xml:space="preserve"> zł</w:t>
            </w:r>
            <w:r w:rsidRPr="00940318">
              <w:t>. -</w:t>
            </w:r>
            <w:r>
              <w:t xml:space="preserve"> </w:t>
            </w:r>
            <w:r w:rsidRPr="00940318">
              <w:t xml:space="preserve">umowa nr </w:t>
            </w:r>
            <w:r w:rsidRPr="00404F5C">
              <w:rPr>
                <w:b/>
              </w:rPr>
              <w:t>1/KFKO/15</w:t>
            </w:r>
            <w:r w:rsidRPr="00110A65">
              <w:t xml:space="preserve"> z dnia </w:t>
            </w:r>
            <w:r>
              <w:t>21</w:t>
            </w:r>
            <w:r w:rsidRPr="00110A65">
              <w:t xml:space="preserve"> stycznia 201</w:t>
            </w:r>
            <w:r>
              <w:t xml:space="preserve">5 </w:t>
            </w:r>
            <w:r w:rsidRPr="00940318">
              <w:t>r</w:t>
            </w:r>
            <w:r>
              <w:t>.</w:t>
            </w:r>
            <w:r w:rsidRPr="00940318">
              <w:t xml:space="preserve"> </w:t>
            </w:r>
            <w:r>
              <w:t xml:space="preserve">na realizację zadania pn. </w:t>
            </w:r>
            <w:r w:rsidRPr="00061A84">
              <w:rPr>
                <w:b/>
              </w:rPr>
              <w:t xml:space="preserve">,, Kalendarz imprez sportowych szkół powiatu jeleniogórskiego”. </w:t>
            </w:r>
            <w:r>
              <w:t xml:space="preserve"> </w:t>
            </w:r>
            <w:r w:rsidRPr="00061A84">
              <w:t xml:space="preserve">W ramach przekazanych środków finansowych </w:t>
            </w:r>
            <w:r>
              <w:br/>
            </w:r>
            <w:r w:rsidRPr="00061A84">
              <w:t xml:space="preserve">w okresie od 2 stycznia do 31 grudnia 2015 r. zrealizowano zadanie poprzez przeprowadzenie: Powiatowych Igrzysk Młodzieży Szkolnej, Powiatowej Gimnazjady Młodzieży, Powiatowej Licealiady Młodzieży, łącznie </w:t>
            </w:r>
            <w:r>
              <w:t>83</w:t>
            </w:r>
            <w:r w:rsidRPr="00061A84">
              <w:t xml:space="preserve"> imprez sportowych. W zawadach uczestniczyły dzieci i młodzież powiatu  jeleniogórskiego, łącznie </w:t>
            </w:r>
            <w:r w:rsidRPr="00061A84">
              <w:rPr>
                <w:b/>
                <w:bCs/>
              </w:rPr>
              <w:t>34 </w:t>
            </w:r>
            <w:r w:rsidRPr="00061A84">
              <w:t>szkół. Zawody szczebla powiatowego poprzedzały zawody szczebla gminnego, które wyłoniły mistrza gminy  jako reprezentanta</w:t>
            </w:r>
            <w:r>
              <w:t>  </w:t>
            </w:r>
            <w:r w:rsidRPr="00061A84">
              <w:t>na</w:t>
            </w:r>
            <w:r>
              <w:t> </w:t>
            </w:r>
            <w:r w:rsidRPr="00061A84">
              <w:t>zawodach</w:t>
            </w:r>
            <w:r>
              <w:t> </w:t>
            </w:r>
            <w:r w:rsidRPr="00061A84">
              <w:t xml:space="preserve">powiatowych. </w:t>
            </w:r>
            <w:r w:rsidRPr="00061A84">
              <w:br/>
            </w:r>
            <w:r w:rsidRPr="00061A84">
              <w:lastRenderedPageBreak/>
              <w:t>W </w:t>
            </w:r>
            <w:r>
              <w:t> </w:t>
            </w:r>
            <w:r w:rsidRPr="00061A84">
              <w:t>wymienionych    powyżej   zawodach powiatowych  uczestniczyło łączn</w:t>
            </w:r>
            <w:r>
              <w:t>ie</w:t>
            </w:r>
            <w:r w:rsidR="0035401D">
              <w:br/>
            </w:r>
            <w:r w:rsidRPr="00061A84">
              <w:rPr>
                <w:b/>
              </w:rPr>
              <w:t>5</w:t>
            </w:r>
            <w:r w:rsidRPr="00061A84">
              <w:rPr>
                <w:b/>
                <w:bCs/>
              </w:rPr>
              <w:t>.</w:t>
            </w:r>
            <w:r>
              <w:rPr>
                <w:b/>
                <w:bCs/>
              </w:rPr>
              <w:t>027</w:t>
            </w:r>
            <w:r w:rsidRPr="00061A84">
              <w:rPr>
                <w:b/>
                <w:bCs/>
              </w:rPr>
              <w:t xml:space="preserve"> </w:t>
            </w:r>
            <w:r w:rsidRPr="00061A84">
              <w:rPr>
                <w:bCs/>
              </w:rPr>
              <w:t>uczniów</w:t>
            </w:r>
            <w:r w:rsidRPr="00061A84">
              <w:t>.  </w:t>
            </w:r>
          </w:p>
          <w:p w:rsidR="0049286E" w:rsidRPr="00404F5C" w:rsidRDefault="0049286E" w:rsidP="002D10A6">
            <w:pPr>
              <w:jc w:val="both"/>
              <w:rPr>
                <w:b/>
              </w:rPr>
            </w:pPr>
            <w:r w:rsidRPr="00DB2B9D">
              <w:rPr>
                <w:b/>
                <w:bCs/>
                <w:u w:val="single"/>
              </w:rPr>
              <w:t>Zadanie</w:t>
            </w:r>
            <w:r>
              <w:rPr>
                <w:b/>
                <w:bCs/>
                <w:u w:val="single"/>
              </w:rPr>
              <w:t> 2</w:t>
            </w:r>
            <w:r w:rsidRPr="00DB2B9D">
              <w:rPr>
                <w:b/>
                <w:bCs/>
                <w:u w:val="single"/>
              </w:rPr>
              <w:t> </w:t>
            </w:r>
            <w:r w:rsidRPr="00DB2B9D">
              <w:rPr>
                <w:b/>
                <w:bCs/>
              </w:rPr>
              <w:t> pn.: ,, Organizacja</w:t>
            </w:r>
            <w:r>
              <w:rPr>
                <w:b/>
                <w:bCs/>
              </w:rPr>
              <w:t>  </w:t>
            </w:r>
            <w:r w:rsidRPr="00DB2B9D">
              <w:rPr>
                <w:b/>
                <w:bCs/>
              </w:rPr>
              <w:t> imprez </w:t>
            </w:r>
            <w:r>
              <w:rPr>
                <w:b/>
                <w:bCs/>
              </w:rPr>
              <w:t>  </w:t>
            </w:r>
            <w:r w:rsidRPr="00DB2B9D">
              <w:rPr>
                <w:b/>
                <w:bCs/>
              </w:rPr>
              <w:t>i</w:t>
            </w:r>
            <w:r>
              <w:rPr>
                <w:b/>
                <w:bCs/>
              </w:rPr>
              <w:t>   </w:t>
            </w:r>
            <w:r w:rsidRPr="00DB2B9D">
              <w:rPr>
                <w:b/>
                <w:bCs/>
              </w:rPr>
              <w:t> współzawodnictwo </w:t>
            </w:r>
            <w:r>
              <w:rPr>
                <w:b/>
                <w:bCs/>
              </w:rPr>
              <w:t> </w:t>
            </w:r>
            <w:r w:rsidRPr="00DB2B9D">
              <w:rPr>
                <w:b/>
                <w:bCs/>
              </w:rPr>
              <w:t> dzieci</w:t>
            </w:r>
            <w:r>
              <w:rPr>
                <w:b/>
                <w:bCs/>
              </w:rPr>
              <w:t> </w:t>
            </w:r>
            <w:r w:rsidRPr="008B0A1A">
              <w:rPr>
                <w:b/>
              </w:rPr>
              <w:t>i</w:t>
            </w:r>
            <w:r>
              <w:rPr>
                <w:b/>
              </w:rPr>
              <w:t xml:space="preserve"> młodzieży           w środowisku  </w:t>
            </w:r>
            <w:r w:rsidRPr="008B0A1A">
              <w:rPr>
                <w:b/>
              </w:rPr>
              <w:t xml:space="preserve">  </w:t>
            </w:r>
            <w:r w:rsidRPr="00DB2B9D">
              <w:rPr>
                <w:b/>
                <w:bCs/>
              </w:rPr>
              <w:t>wiejskim”, </w:t>
            </w:r>
            <w:r w:rsidRPr="00DB2B9D">
              <w:t>udzielono wsparcia:</w:t>
            </w:r>
          </w:p>
          <w:p w:rsidR="0049286E" w:rsidRPr="00940318" w:rsidRDefault="0049286E" w:rsidP="002D10A6">
            <w:pPr>
              <w:numPr>
                <w:ilvl w:val="0"/>
                <w:numId w:val="2"/>
              </w:numPr>
              <w:jc w:val="both"/>
              <w:rPr>
                <w:color w:val="00B050"/>
              </w:rPr>
            </w:pPr>
            <w:r w:rsidRPr="00940318">
              <w:rPr>
                <w:b/>
                <w:bCs/>
              </w:rPr>
              <w:t>Powiatowemu Zrzeszeniu Ludowe Zespoły Sportowe w Jeleniej Górze</w:t>
            </w:r>
            <w:r>
              <w:rPr>
                <w:b/>
                <w:bCs/>
              </w:rPr>
              <w:t xml:space="preserve"> -</w:t>
            </w:r>
          </w:p>
          <w:p w:rsidR="0049286E" w:rsidRPr="00C73CCD" w:rsidRDefault="0049286E" w:rsidP="002D10A6">
            <w:pPr>
              <w:pStyle w:val="msolistparagraph0"/>
              <w:spacing w:before="0" w:beforeAutospacing="0" w:after="0" w:afterAutospacing="0"/>
              <w:jc w:val="both"/>
              <w:rPr>
                <w:color w:val="00B0F0"/>
              </w:rPr>
            </w:pPr>
            <w:r w:rsidRPr="00940318">
              <w:t xml:space="preserve"> w </w:t>
            </w:r>
            <w:r>
              <w:t>wysokości</w:t>
            </w:r>
            <w:r w:rsidRPr="00940318">
              <w:t xml:space="preserve"> </w:t>
            </w:r>
            <w:r w:rsidRPr="00B02DA6">
              <w:rPr>
                <w:b/>
              </w:rPr>
              <w:t>1</w:t>
            </w:r>
            <w:r>
              <w:rPr>
                <w:b/>
              </w:rPr>
              <w:t>7</w:t>
            </w:r>
            <w:r w:rsidRPr="00EB2E11">
              <w:rPr>
                <w:b/>
                <w:bCs/>
              </w:rPr>
              <w:t>.</w:t>
            </w:r>
            <w:r w:rsidRPr="00940318">
              <w:rPr>
                <w:b/>
                <w:bCs/>
              </w:rPr>
              <w:t>000</w:t>
            </w:r>
            <w:r>
              <w:rPr>
                <w:b/>
                <w:bCs/>
              </w:rPr>
              <w:t>,00</w:t>
            </w:r>
            <w:r w:rsidRPr="00940318">
              <w:rPr>
                <w:b/>
                <w:bCs/>
              </w:rPr>
              <w:t xml:space="preserve"> zł.</w:t>
            </w:r>
            <w:r w:rsidRPr="00940318">
              <w:t xml:space="preserve"> Umowa nr </w:t>
            </w:r>
            <w:r w:rsidRPr="00404F5C">
              <w:rPr>
                <w:b/>
              </w:rPr>
              <w:t>3/KFKO/2015</w:t>
            </w:r>
            <w:r w:rsidRPr="00110A65">
              <w:t xml:space="preserve">  z dnia </w:t>
            </w:r>
            <w:r>
              <w:t>21 stycznia</w:t>
            </w:r>
            <w:r w:rsidRPr="00110A65">
              <w:t xml:space="preserve">  201</w:t>
            </w:r>
            <w:r>
              <w:t xml:space="preserve">5 </w:t>
            </w:r>
            <w:r w:rsidRPr="00940318">
              <w:t xml:space="preserve">r. </w:t>
            </w:r>
            <w:r w:rsidRPr="00940318">
              <w:rPr>
                <w:b/>
                <w:bCs/>
              </w:rPr>
              <w:br/>
            </w:r>
            <w:r w:rsidRPr="00940318">
              <w:t xml:space="preserve"> </w:t>
            </w:r>
            <w:r w:rsidRPr="000B7211">
              <w:t xml:space="preserve">W okresie od 2 stycznia do 31 grudnia 2015 r. zrealizowano zadanie poprzez współzawodnictwo sportowe LZS Dzieci i Młodzieży Gmin Powiatu Jeleniogórskiego. Zadanie obejmowało organizację i udział gmin w imprezach szczebla powiatowego - łącznie </w:t>
            </w:r>
            <w:r w:rsidRPr="000B7211">
              <w:rPr>
                <w:b/>
              </w:rPr>
              <w:t>1</w:t>
            </w:r>
            <w:r>
              <w:rPr>
                <w:b/>
              </w:rPr>
              <w:t>4</w:t>
            </w:r>
            <w:r w:rsidRPr="000B7211">
              <w:rPr>
                <w:b/>
              </w:rPr>
              <w:t xml:space="preserve"> imprez</w:t>
            </w:r>
            <w:r w:rsidRPr="000B7211">
              <w:t xml:space="preserve">, w których uczestniczyło </w:t>
            </w:r>
            <w:r w:rsidRPr="000B7211">
              <w:rPr>
                <w:b/>
              </w:rPr>
              <w:t xml:space="preserve">951 </w:t>
            </w:r>
            <w:r w:rsidRPr="000B7211">
              <w:t>osób z terenu powiatu jeleniogórskiego. Zadanie zrealizowane i rozliczone. </w:t>
            </w:r>
            <w:r w:rsidRPr="000B7211">
              <w:br/>
              <w:t>            Ponadto zorganizowano udział reprezentantów gmin i powiatu w XV</w:t>
            </w:r>
            <w:r>
              <w:t>I</w:t>
            </w:r>
            <w:r w:rsidRPr="000B7211">
              <w:t xml:space="preserve"> Dolnośląskich Igrzyskach LZS i Mieszkańców Wsi (zawody strefowe i finały wojewódzkie), w których uczestniczyło </w:t>
            </w:r>
            <w:r w:rsidRPr="000B7211">
              <w:rPr>
                <w:b/>
              </w:rPr>
              <w:t>1</w:t>
            </w:r>
            <w:r>
              <w:rPr>
                <w:b/>
              </w:rPr>
              <w:t>20</w:t>
            </w:r>
            <w:r w:rsidRPr="000B7211">
              <w:t xml:space="preserve"> osób z terenu powiatu jeleniogórskiego</w:t>
            </w:r>
            <w:r w:rsidRPr="00C73CCD">
              <w:rPr>
                <w:color w:val="00B0F0"/>
              </w:rPr>
              <w:t xml:space="preserve">. </w:t>
            </w:r>
          </w:p>
          <w:p w:rsidR="0049286E" w:rsidRPr="00940318" w:rsidRDefault="0049286E" w:rsidP="002D10A6">
            <w:pPr>
              <w:jc w:val="both"/>
              <w:rPr>
                <w:u w:val="single"/>
              </w:rPr>
            </w:pPr>
            <w:r w:rsidRPr="00940318">
              <w:rPr>
                <w:b/>
                <w:bCs/>
                <w:u w:val="single"/>
              </w:rPr>
              <w:t>Zadanie</w:t>
            </w:r>
            <w:r>
              <w:rPr>
                <w:b/>
                <w:bCs/>
                <w:u w:val="single"/>
              </w:rPr>
              <w:t xml:space="preserve"> 3 </w:t>
            </w:r>
            <w:r w:rsidRPr="00940318">
              <w:t>pn.: ,</w:t>
            </w:r>
            <w:r w:rsidRPr="00940318">
              <w:rPr>
                <w:color w:val="000000"/>
              </w:rPr>
              <w:t xml:space="preserve">, </w:t>
            </w:r>
            <w:r w:rsidRPr="00940318">
              <w:rPr>
                <w:b/>
                <w:bCs/>
                <w:color w:val="000000"/>
              </w:rPr>
              <w:t>Organizacja dużych, cyklicznych      imprez sportowych  </w:t>
            </w:r>
            <w:r>
              <w:rPr>
                <w:b/>
                <w:bCs/>
                <w:color w:val="000000"/>
              </w:rPr>
              <w:br/>
              <w:t>          </w:t>
            </w:r>
            <w:r w:rsidRPr="00940318">
              <w:rPr>
                <w:b/>
                <w:bCs/>
                <w:color w:val="000000"/>
              </w:rPr>
              <w:t>o charakterze ogólnopolskim i   międzynarodowym,</w:t>
            </w:r>
            <w:r>
              <w:rPr>
                <w:b/>
                <w:bCs/>
                <w:color w:val="000000"/>
              </w:rPr>
              <w:t xml:space="preserve"> promujących </w:t>
            </w:r>
            <w:r w:rsidRPr="00940318">
              <w:rPr>
                <w:b/>
                <w:bCs/>
                <w:color w:val="000000"/>
              </w:rPr>
              <w:t xml:space="preserve"> </w:t>
            </w:r>
            <w:r>
              <w:rPr>
                <w:b/>
                <w:bCs/>
                <w:color w:val="000000"/>
              </w:rPr>
              <w:t>          </w:t>
            </w:r>
            <w:r w:rsidRPr="00940318">
              <w:rPr>
                <w:b/>
                <w:bCs/>
                <w:color w:val="000000"/>
              </w:rPr>
              <w:t>powiat jeleniogórski ”,</w:t>
            </w:r>
            <w:r>
              <w:t> udzielono wsparcia:</w:t>
            </w:r>
          </w:p>
          <w:p w:rsidR="0049286E" w:rsidRPr="00413F73" w:rsidRDefault="0049286E" w:rsidP="002D10A6">
            <w:pPr>
              <w:pStyle w:val="Tekstpodstawowy"/>
              <w:numPr>
                <w:ilvl w:val="0"/>
                <w:numId w:val="4"/>
              </w:numPr>
              <w:spacing w:before="0" w:beforeAutospacing="0" w:after="0" w:afterAutospacing="0"/>
              <w:jc w:val="both"/>
              <w:rPr>
                <w:b/>
              </w:rPr>
            </w:pPr>
            <w:r w:rsidRPr="00BB0F5A">
              <w:rPr>
                <w:b/>
                <w:bCs/>
              </w:rPr>
              <w:t xml:space="preserve">Powiatowemu Szkolnemu Związkowi Sportowemu w Jeleniej Górze, </w:t>
            </w:r>
            <w:r w:rsidRPr="00BB0F5A">
              <w:rPr>
                <w:b/>
                <w:bCs/>
              </w:rPr>
              <w:br/>
            </w:r>
            <w:r w:rsidRPr="00940318">
              <w:t xml:space="preserve">w </w:t>
            </w:r>
            <w:r>
              <w:t>wysokości</w:t>
            </w:r>
            <w:r w:rsidRPr="00940318">
              <w:t xml:space="preserve"> </w:t>
            </w:r>
            <w:r w:rsidRPr="00BB0F5A">
              <w:rPr>
                <w:b/>
                <w:bCs/>
              </w:rPr>
              <w:t xml:space="preserve">4.000,00  zł – </w:t>
            </w:r>
            <w:r w:rsidRPr="00940318">
              <w:t xml:space="preserve">umowa </w:t>
            </w:r>
            <w:r w:rsidRPr="00BB0F5A">
              <w:rPr>
                <w:b/>
              </w:rPr>
              <w:t>2/ KFKO/15</w:t>
            </w:r>
            <w:r w:rsidRPr="00110A65">
              <w:t xml:space="preserve"> z </w:t>
            </w:r>
            <w:r>
              <w:t>21</w:t>
            </w:r>
            <w:r w:rsidRPr="00110A65">
              <w:t xml:space="preserve"> stycznia 201</w:t>
            </w:r>
            <w:r>
              <w:t xml:space="preserve">5 </w:t>
            </w:r>
            <w:r w:rsidRPr="00940318">
              <w:t>r</w:t>
            </w:r>
            <w:r>
              <w:t>.</w:t>
            </w:r>
            <w:r w:rsidRPr="00BB0F5A">
              <w:rPr>
                <w:b/>
                <w:bCs/>
              </w:rPr>
              <w:t xml:space="preserve"> </w:t>
            </w:r>
            <w:r>
              <w:t xml:space="preserve">na realizację </w:t>
            </w:r>
            <w:r w:rsidRPr="00413F73">
              <w:rPr>
                <w:b/>
              </w:rPr>
              <w:t xml:space="preserve">,, XXX Jubileuszowego Karkonoskiego  Biegu Dzieci </w:t>
            </w:r>
            <w:r>
              <w:rPr>
                <w:b/>
              </w:rPr>
              <w:br/>
            </w:r>
            <w:r w:rsidRPr="00413F73">
              <w:rPr>
                <w:b/>
              </w:rPr>
              <w:t xml:space="preserve">i Młodzieży ”. </w:t>
            </w:r>
            <w:r>
              <w:t xml:space="preserve">W imprezie uczestniczyło 8 szkół podstawowych, 3 szkoły gimnazjalne oraz 2 szkoły licealne. Ogółem w zawodach uczestniczyło </w:t>
            </w:r>
            <w:r>
              <w:rPr>
                <w:b/>
              </w:rPr>
              <w:t xml:space="preserve">196 </w:t>
            </w:r>
            <w:r>
              <w:t xml:space="preserve">zawodników. Dzięki przeprowadzonemu przedsięwzięciu rozpowszechniono bieganie na nartach wśród dzieci i młodzieży. </w:t>
            </w:r>
          </w:p>
          <w:p w:rsidR="0049286E" w:rsidRPr="00413F73" w:rsidRDefault="0049286E" w:rsidP="002D10A6">
            <w:pPr>
              <w:pStyle w:val="Tekstpodstawowy"/>
              <w:numPr>
                <w:ilvl w:val="0"/>
                <w:numId w:val="4"/>
              </w:numPr>
              <w:spacing w:before="0" w:beforeAutospacing="0" w:after="0" w:afterAutospacing="0"/>
              <w:jc w:val="both"/>
              <w:rPr>
                <w:b/>
              </w:rPr>
            </w:pPr>
            <w:r>
              <w:rPr>
                <w:b/>
                <w:bCs/>
              </w:rPr>
              <w:t>Uczniowskiemu Ludowemu Klubowi Sportowemu ,, Karkonosze”,</w:t>
            </w:r>
            <w:r>
              <w:rPr>
                <w:b/>
                <w:bCs/>
              </w:rPr>
              <w:br/>
            </w:r>
            <w:r w:rsidRPr="00940318">
              <w:t xml:space="preserve">w </w:t>
            </w:r>
            <w:r>
              <w:t>wysokości</w:t>
            </w:r>
            <w:r w:rsidRPr="00940318">
              <w:t xml:space="preserve"> </w:t>
            </w:r>
            <w:r w:rsidRPr="00413F73">
              <w:rPr>
                <w:b/>
              </w:rPr>
              <w:t>2</w:t>
            </w:r>
            <w:r w:rsidRPr="00BB0F5A">
              <w:rPr>
                <w:b/>
                <w:bCs/>
              </w:rPr>
              <w:t xml:space="preserve">.000,00  zł – </w:t>
            </w:r>
            <w:r w:rsidRPr="00940318">
              <w:t xml:space="preserve">umowa </w:t>
            </w:r>
            <w:r w:rsidRPr="00413F73">
              <w:rPr>
                <w:b/>
              </w:rPr>
              <w:t>4</w:t>
            </w:r>
            <w:r w:rsidRPr="00BB0F5A">
              <w:rPr>
                <w:b/>
              </w:rPr>
              <w:t>/ KFKO/15</w:t>
            </w:r>
            <w:r w:rsidRPr="00110A65">
              <w:t xml:space="preserve"> z </w:t>
            </w:r>
            <w:r>
              <w:t>26</w:t>
            </w:r>
            <w:r w:rsidRPr="00110A65">
              <w:t xml:space="preserve"> stycznia 201</w:t>
            </w:r>
            <w:r>
              <w:t xml:space="preserve">5 </w:t>
            </w:r>
            <w:r w:rsidRPr="00940318">
              <w:t>r</w:t>
            </w:r>
            <w:r>
              <w:t>.</w:t>
            </w:r>
            <w:r w:rsidRPr="00BB0F5A">
              <w:rPr>
                <w:b/>
                <w:bCs/>
              </w:rPr>
              <w:t xml:space="preserve"> </w:t>
            </w:r>
            <w:r>
              <w:t xml:space="preserve">na realizację </w:t>
            </w:r>
            <w:r w:rsidRPr="00413F73">
              <w:rPr>
                <w:b/>
              </w:rPr>
              <w:t>,,</w:t>
            </w:r>
            <w:r>
              <w:rPr>
                <w:b/>
              </w:rPr>
              <w:t xml:space="preserve"> Turnieju Zapaśniczego V Izery Cup”. </w:t>
            </w:r>
            <w:r>
              <w:t>Turniej odbył się w dniu 7 lutego 2015r. W imprezie uczestniczyło 137 zawodników w dwóch kategoriach wiekowych. Dzięki turniejowi pogłębiono współpracę z klubami zapaśniczymi z terenu Polski i z zagranicy.</w:t>
            </w:r>
          </w:p>
          <w:p w:rsidR="0049286E" w:rsidRDefault="0049286E" w:rsidP="002D10A6">
            <w:pPr>
              <w:pStyle w:val="Tekstpodstawowy"/>
              <w:numPr>
                <w:ilvl w:val="0"/>
                <w:numId w:val="4"/>
              </w:numPr>
              <w:spacing w:before="0" w:beforeAutospacing="0" w:after="0" w:afterAutospacing="0"/>
              <w:jc w:val="both"/>
            </w:pPr>
            <w:r w:rsidRPr="00BB0F5A">
              <w:rPr>
                <w:b/>
              </w:rPr>
              <w:t xml:space="preserve">Karkonoskiemu Stowarzyszeniu Cyklistów, </w:t>
            </w:r>
            <w:r w:rsidRPr="00110A65">
              <w:t>w kwocie</w:t>
            </w:r>
            <w:r>
              <w:t xml:space="preserve"> </w:t>
            </w:r>
            <w:r w:rsidRPr="00BB0F5A">
              <w:rPr>
                <w:b/>
              </w:rPr>
              <w:t xml:space="preserve">4.000,00 zł - </w:t>
            </w:r>
            <w:r w:rsidRPr="00110A65">
              <w:t>umowa nr</w:t>
            </w:r>
            <w:r w:rsidRPr="00BB0F5A">
              <w:rPr>
                <w:b/>
              </w:rPr>
              <w:t xml:space="preserve"> </w:t>
            </w:r>
            <w:r>
              <w:t xml:space="preserve"> </w:t>
            </w:r>
            <w:r w:rsidRPr="00940318">
              <w:t xml:space="preserve"> </w:t>
            </w:r>
            <w:r w:rsidRPr="00BB0F5A">
              <w:rPr>
                <w:b/>
              </w:rPr>
              <w:t>5/KFKO/15</w:t>
            </w:r>
            <w:r w:rsidRPr="00110A65">
              <w:t xml:space="preserve">  z dnia</w:t>
            </w:r>
            <w:r>
              <w:t xml:space="preserve"> 3 marca</w:t>
            </w:r>
            <w:r w:rsidRPr="00110A65">
              <w:t>  201</w:t>
            </w:r>
            <w:r>
              <w:t>5</w:t>
            </w:r>
            <w:r w:rsidRPr="00110A65">
              <w:t>r.,</w:t>
            </w:r>
            <w:r w:rsidRPr="00BB0F5A">
              <w:rPr>
                <w:b/>
                <w:bCs/>
              </w:rPr>
              <w:t xml:space="preserve"> </w:t>
            </w:r>
            <w:r w:rsidRPr="00940318">
              <w:t>na</w:t>
            </w:r>
            <w:r w:rsidRPr="00BB0F5A">
              <w:rPr>
                <w:b/>
                <w:bCs/>
              </w:rPr>
              <w:t xml:space="preserve"> </w:t>
            </w:r>
            <w:r w:rsidRPr="00940318">
              <w:t>realizację zadania</w:t>
            </w:r>
            <w:r w:rsidRPr="00BB0F5A">
              <w:rPr>
                <w:b/>
                <w:bCs/>
              </w:rPr>
              <w:t xml:space="preserve"> </w:t>
            </w:r>
            <w:r w:rsidRPr="001144F3">
              <w:t>pn.:</w:t>
            </w:r>
            <w:r>
              <w:t xml:space="preserve"> </w:t>
            </w:r>
            <w:r>
              <w:br/>
            </w:r>
            <w:r w:rsidRPr="00413F73">
              <w:rPr>
                <w:b/>
              </w:rPr>
              <w:t xml:space="preserve">,, Górskie Mistrzostwa Polski Masters i Cyklosportu i Tandemów </w:t>
            </w:r>
            <w:r>
              <w:rPr>
                <w:b/>
              </w:rPr>
              <w:br/>
            </w:r>
            <w:r w:rsidRPr="00413F73">
              <w:rPr>
                <w:b/>
              </w:rPr>
              <w:t>w</w:t>
            </w:r>
            <w:r>
              <w:rPr>
                <w:b/>
              </w:rPr>
              <w:t> </w:t>
            </w:r>
            <w:r w:rsidRPr="00413F73">
              <w:rPr>
                <w:b/>
              </w:rPr>
              <w:t>Kolarstwie</w:t>
            </w:r>
            <w:r>
              <w:rPr>
                <w:b/>
              </w:rPr>
              <w:t> </w:t>
            </w:r>
            <w:r w:rsidRPr="00413F73">
              <w:rPr>
                <w:b/>
              </w:rPr>
              <w:t>Szosowym - 15-1</w:t>
            </w:r>
            <w:r>
              <w:rPr>
                <w:b/>
              </w:rPr>
              <w:t>6</w:t>
            </w:r>
            <w:r w:rsidRPr="00413F73">
              <w:rPr>
                <w:b/>
              </w:rPr>
              <w:t>.08.2015r. Podgórzyn”.</w:t>
            </w:r>
            <w:r>
              <w:t xml:space="preserve">  </w:t>
            </w:r>
            <w:r>
              <w:br/>
            </w:r>
            <w:r>
              <w:lastRenderedPageBreak/>
              <w:t xml:space="preserve">Zawody odbywały się w Centrum Aktywności Sportowej i Integracji Społecznej w Sosnówce. </w:t>
            </w:r>
            <w:r w:rsidRPr="00413F73">
              <w:t>W</w:t>
            </w:r>
            <w:r>
              <w:t xml:space="preserve"> przedsięwzięciu </w:t>
            </w:r>
            <w:r w:rsidRPr="00413F73">
              <w:t xml:space="preserve"> wzięło udział</w:t>
            </w:r>
            <w:r>
              <w:t xml:space="preserve"> ok.</w:t>
            </w:r>
            <w:r w:rsidRPr="00413F73">
              <w:t xml:space="preserve"> </w:t>
            </w:r>
            <w:r>
              <w:rPr>
                <w:b/>
              </w:rPr>
              <w:t>1100</w:t>
            </w:r>
            <w:r w:rsidRPr="00413F73">
              <w:t xml:space="preserve"> </w:t>
            </w:r>
            <w:r>
              <w:t xml:space="preserve">osób, </w:t>
            </w:r>
            <w:r>
              <w:br/>
              <w:t xml:space="preserve">w tym 300 </w:t>
            </w:r>
            <w:r w:rsidRPr="00413F73">
              <w:t>zawodników</w:t>
            </w:r>
            <w:r>
              <w:t xml:space="preserve"> i ok. 800 osób towarzyszących.</w:t>
            </w:r>
            <w:r w:rsidRPr="00301104">
              <w:t xml:space="preserve"> </w:t>
            </w:r>
          </w:p>
          <w:p w:rsidR="0049286E" w:rsidRPr="00291AF9" w:rsidRDefault="0049286E" w:rsidP="002D10A6">
            <w:pPr>
              <w:ind w:left="360"/>
              <w:jc w:val="both"/>
              <w:rPr>
                <w:b/>
                <w:bCs/>
              </w:rPr>
            </w:pPr>
            <w:r>
              <w:t>3.</w:t>
            </w:r>
            <w:r w:rsidRPr="00844F9A">
              <w:rPr>
                <w:b/>
                <w:bCs/>
              </w:rPr>
              <w:t xml:space="preserve"> </w:t>
            </w:r>
            <w:r w:rsidRPr="00291AF9">
              <w:rPr>
                <w:b/>
                <w:bCs/>
                <w:u w:val="single"/>
              </w:rPr>
              <w:t>W  trybie pozakonkursowym</w:t>
            </w:r>
            <w:r w:rsidRPr="00291AF9">
              <w:rPr>
                <w:b/>
                <w:bCs/>
              </w:rPr>
              <w:t xml:space="preserve">,- art. 19 a </w:t>
            </w:r>
            <w:r w:rsidRPr="00291AF9">
              <w:rPr>
                <w:bCs/>
              </w:rPr>
              <w:t xml:space="preserve"> ustawy z dnia 24 kwietnia 2003r. </w:t>
            </w:r>
            <w:r w:rsidRPr="00291AF9">
              <w:rPr>
                <w:bCs/>
              </w:rPr>
              <w:br/>
              <w:t>o działalności pożytku publicznego i o wolontariacie</w:t>
            </w:r>
            <w:r w:rsidRPr="0018602E">
              <w:rPr>
                <w:bCs/>
                <w:color w:val="00B050"/>
              </w:rPr>
              <w:t xml:space="preserve"> </w:t>
            </w:r>
            <w:r w:rsidRPr="00291AF9">
              <w:rPr>
                <w:bCs/>
              </w:rPr>
              <w:t xml:space="preserve">( Dz. U. z 2014 r., poz.1118 </w:t>
            </w:r>
            <w:r w:rsidRPr="00291AF9">
              <w:rPr>
                <w:bCs/>
              </w:rPr>
              <w:br/>
              <w:t xml:space="preserve">z późn. zm. ) </w:t>
            </w:r>
            <w:r w:rsidRPr="00291AF9">
              <w:t>udzielono wsparcia finansowego</w:t>
            </w:r>
            <w:r w:rsidRPr="00291AF9">
              <w:rPr>
                <w:b/>
                <w:bCs/>
              </w:rPr>
              <w:t xml:space="preserve"> :</w:t>
            </w:r>
          </w:p>
          <w:p w:rsidR="0049286E" w:rsidRPr="00291AF9" w:rsidRDefault="0049286E" w:rsidP="002D10A6">
            <w:pPr>
              <w:pStyle w:val="Akapitzlist"/>
              <w:numPr>
                <w:ilvl w:val="0"/>
                <w:numId w:val="4"/>
              </w:numPr>
              <w:jc w:val="both"/>
              <w:rPr>
                <w:color w:val="1F497D" w:themeColor="text2"/>
              </w:rPr>
            </w:pPr>
            <w:r>
              <w:t xml:space="preserve">Zarząd Powiatu Jeleniogórskiego uchwałą nr 27/75/15 z dnia 30 czerwca 2015r. przyznał dofinansowanie  na wniosek organizacji pozarządowej </w:t>
            </w:r>
            <w:r>
              <w:br/>
              <w:t xml:space="preserve">z pominięciem konkursu ofert ( art.19a) na realizację zadań publicznych </w:t>
            </w:r>
            <w:r>
              <w:br/>
              <w:t xml:space="preserve">z zakresu  upowszechniania kultury fizycznej i sportu: </w:t>
            </w:r>
            <w:r w:rsidRPr="008E39BE">
              <w:rPr>
                <w:b/>
              </w:rPr>
              <w:t>Uczniowskiemu Klubowi Sportowemu ,, Olimpijczyk” z Sosnówki</w:t>
            </w:r>
            <w:r>
              <w:t xml:space="preserve"> </w:t>
            </w:r>
            <w:r w:rsidRPr="008E39BE">
              <w:rPr>
                <w:b/>
                <w:bCs/>
              </w:rPr>
              <w:t xml:space="preserve"> </w:t>
            </w:r>
            <w:r w:rsidRPr="00844F9A">
              <w:t xml:space="preserve">w </w:t>
            </w:r>
            <w:r>
              <w:t xml:space="preserve">wysokości </w:t>
            </w:r>
            <w:r w:rsidRPr="008E39BE">
              <w:rPr>
                <w:b/>
                <w:bCs/>
              </w:rPr>
              <w:t xml:space="preserve"> 2.000,00 zł – </w:t>
            </w:r>
            <w:r w:rsidRPr="008E39BE">
              <w:rPr>
                <w:bCs/>
              </w:rPr>
              <w:t>u</w:t>
            </w:r>
            <w:r w:rsidRPr="00844F9A">
              <w:t>mowa</w:t>
            </w:r>
            <w:r w:rsidRPr="008E39BE">
              <w:rPr>
                <w:b/>
                <w:bCs/>
              </w:rPr>
              <w:t xml:space="preserve"> </w:t>
            </w:r>
            <w:r w:rsidRPr="00844F9A">
              <w:t>nr</w:t>
            </w:r>
            <w:r w:rsidRPr="008E39BE">
              <w:rPr>
                <w:b/>
                <w:bCs/>
              </w:rPr>
              <w:t xml:space="preserve"> 6</w:t>
            </w:r>
            <w:r w:rsidRPr="00844F9A">
              <w:t>/KFKO/1</w:t>
            </w:r>
            <w:r>
              <w:t>5</w:t>
            </w:r>
            <w:r w:rsidRPr="00844F9A">
              <w:t xml:space="preserve">  z dnia</w:t>
            </w:r>
            <w:r>
              <w:t xml:space="preserve"> 17 lipca 2015r.</w:t>
            </w:r>
            <w:r w:rsidRPr="00844F9A">
              <w:t>,</w:t>
            </w:r>
            <w:r w:rsidRPr="008E39BE">
              <w:rPr>
                <w:b/>
                <w:bCs/>
              </w:rPr>
              <w:t xml:space="preserve"> </w:t>
            </w:r>
            <w:r w:rsidRPr="00844F9A">
              <w:t>na</w:t>
            </w:r>
            <w:r w:rsidRPr="008E39BE">
              <w:rPr>
                <w:b/>
                <w:bCs/>
              </w:rPr>
              <w:t xml:space="preserve"> </w:t>
            </w:r>
            <w:r w:rsidRPr="00844F9A">
              <w:t>realizację</w:t>
            </w:r>
            <w:r>
              <w:t> </w:t>
            </w:r>
            <w:r w:rsidRPr="00844F9A">
              <w:t>zadania</w:t>
            </w:r>
            <w:r>
              <w:t> </w:t>
            </w:r>
            <w:r w:rsidRPr="00844F9A">
              <w:t>pn.:</w:t>
            </w:r>
            <w:r>
              <w:t> </w:t>
            </w:r>
            <w:r w:rsidR="008A4A3F">
              <w:br/>
            </w:r>
            <w:r w:rsidRPr="008E39BE">
              <w:rPr>
                <w:b/>
                <w:bCs/>
              </w:rPr>
              <w:t xml:space="preserve"> </w:t>
            </w:r>
            <w:r w:rsidRPr="00844F9A">
              <w:t xml:space="preserve">,, </w:t>
            </w:r>
            <w:r w:rsidRPr="008E39BE">
              <w:rPr>
                <w:b/>
              </w:rPr>
              <w:t xml:space="preserve">Organizacja obozu sportowego oraz przeprowadzenie zajęć treningowych w zakresie biegów na nartorolkach”. </w:t>
            </w:r>
            <w:r>
              <w:t>W ramach zadania przeprowadzono treningi podczas obozu sportowego w dniach 7-20 sierpnia 2015r. W obozie uczestniczyły dzieci w wieku 8-13 lat, zamieszkałe na terenie gminy Podgórzyn. Obóz sportowy przyczynił się do podniesienia sprawności fizycznej i kondycji zawodników Klubu.</w:t>
            </w:r>
          </w:p>
          <w:p w:rsidR="0049286E" w:rsidRPr="00291AF9" w:rsidRDefault="0049286E" w:rsidP="002D10A6">
            <w:pPr>
              <w:jc w:val="both"/>
              <w:rPr>
                <w:b/>
              </w:rPr>
            </w:pPr>
            <w:r w:rsidRPr="00291AF9">
              <w:rPr>
                <w:b/>
              </w:rPr>
              <w:t>Ponadto wsparto:</w:t>
            </w:r>
          </w:p>
          <w:p w:rsidR="0049286E" w:rsidRPr="002E4238" w:rsidRDefault="0049286E" w:rsidP="002D10A6">
            <w:pPr>
              <w:pStyle w:val="Tekstpodstawowy"/>
              <w:numPr>
                <w:ilvl w:val="0"/>
                <w:numId w:val="4"/>
              </w:numPr>
              <w:spacing w:before="0" w:beforeAutospacing="0" w:after="0" w:afterAutospacing="0"/>
              <w:jc w:val="both"/>
            </w:pPr>
            <w:r w:rsidRPr="00CA01F6">
              <w:rPr>
                <w:b/>
              </w:rPr>
              <w:t xml:space="preserve">Gminny Ludowy Klub Sportowy </w:t>
            </w:r>
            <w:r>
              <w:rPr>
                <w:b/>
              </w:rPr>
              <w:t xml:space="preserve">,, Jeżów Sudecki ” </w:t>
            </w:r>
            <w:r w:rsidRPr="00CA01F6">
              <w:rPr>
                <w:b/>
              </w:rPr>
              <w:t>–</w:t>
            </w:r>
            <w:r w:rsidRPr="00CA01F6">
              <w:t xml:space="preserve"> zakup </w:t>
            </w:r>
            <w:r>
              <w:t xml:space="preserve">nagrody </w:t>
            </w:r>
            <w:r w:rsidRPr="00CA01F6">
              <w:t xml:space="preserve"> Fair Play </w:t>
            </w:r>
            <w:r>
              <w:t xml:space="preserve"> Starosty Jeleniogórskiego za sportową postawę </w:t>
            </w:r>
            <w:r w:rsidRPr="00CA01F6">
              <w:t xml:space="preserve">– kwota </w:t>
            </w:r>
            <w:r w:rsidRPr="00CA01F6">
              <w:rPr>
                <w:b/>
              </w:rPr>
              <w:t>499,98 zł,</w:t>
            </w:r>
          </w:p>
          <w:p w:rsidR="0049286E" w:rsidRPr="00CA01F6" w:rsidRDefault="0049286E" w:rsidP="002D10A6">
            <w:pPr>
              <w:pStyle w:val="Tekstpodstawowy"/>
              <w:numPr>
                <w:ilvl w:val="0"/>
                <w:numId w:val="4"/>
              </w:numPr>
              <w:spacing w:before="0" w:beforeAutospacing="0" w:after="0" w:afterAutospacing="0"/>
              <w:jc w:val="both"/>
            </w:pPr>
            <w:r>
              <w:rPr>
                <w:b/>
              </w:rPr>
              <w:t xml:space="preserve">Towarzystwo Miłośników Sosnówki – </w:t>
            </w:r>
            <w:r>
              <w:t xml:space="preserve">zakup pucharów dla zwycięzców Biegu do Dobrego Źródełka – kwota </w:t>
            </w:r>
            <w:r w:rsidRPr="002E4238">
              <w:rPr>
                <w:b/>
              </w:rPr>
              <w:t>1.000,00</w:t>
            </w:r>
            <w:r>
              <w:rPr>
                <w:b/>
              </w:rPr>
              <w:t xml:space="preserve"> </w:t>
            </w:r>
            <w:r w:rsidRPr="002E4238">
              <w:rPr>
                <w:b/>
              </w:rPr>
              <w:t>zł.</w:t>
            </w:r>
          </w:p>
          <w:p w:rsidR="0049286E" w:rsidRPr="00301104" w:rsidRDefault="0049286E" w:rsidP="002D10A6">
            <w:pPr>
              <w:pStyle w:val="Tekstpodstawowy"/>
              <w:spacing w:before="0" w:beforeAutospacing="0" w:after="0" w:afterAutospacing="0"/>
              <w:ind w:left="760"/>
              <w:jc w:val="both"/>
            </w:pPr>
          </w:p>
        </w:tc>
      </w:tr>
      <w:tr w:rsidR="0049286E" w:rsidRPr="00B45DEC" w:rsidTr="0049286E">
        <w:trPr>
          <w:trHeight w:val="866"/>
        </w:trPr>
        <w:tc>
          <w:tcPr>
            <w:tcW w:w="162" w:type="pct"/>
          </w:tcPr>
          <w:p w:rsidR="0049286E" w:rsidRPr="00E7178D" w:rsidRDefault="00964DE7" w:rsidP="00901482">
            <w:pPr>
              <w:jc w:val="center"/>
            </w:pPr>
            <w:r>
              <w:lastRenderedPageBreak/>
              <w:t>4</w:t>
            </w:r>
            <w:r w:rsidR="0049286E" w:rsidRPr="00E7178D">
              <w:t>.</w:t>
            </w:r>
          </w:p>
        </w:tc>
        <w:tc>
          <w:tcPr>
            <w:tcW w:w="1362" w:type="pct"/>
          </w:tcPr>
          <w:p w:rsidR="0049286E" w:rsidRPr="00E134E0" w:rsidRDefault="0049286E" w:rsidP="002D10A6">
            <w:pPr>
              <w:pStyle w:val="Nagwek1"/>
              <w:rPr>
                <w:b/>
                <w:bCs/>
                <w:sz w:val="24"/>
                <w:szCs w:val="24"/>
              </w:rPr>
            </w:pPr>
            <w:r w:rsidRPr="00E134E0">
              <w:rPr>
                <w:b/>
                <w:sz w:val="24"/>
                <w:szCs w:val="24"/>
              </w:rPr>
              <w:t>Turystyka i krajoznawstwo, poprzez:</w:t>
            </w:r>
          </w:p>
          <w:p w:rsidR="0049286E" w:rsidRPr="00E134E0" w:rsidRDefault="0049286E" w:rsidP="002D10A6">
            <w:pPr>
              <w:pStyle w:val="msolistparagraph0"/>
              <w:spacing w:before="0" w:beforeAutospacing="0" w:after="0" w:afterAutospacing="0"/>
              <w:ind w:left="720" w:hanging="360"/>
              <w:rPr>
                <w:b/>
              </w:rPr>
            </w:pPr>
            <w:r w:rsidRPr="00E134E0">
              <w:rPr>
                <w:b/>
              </w:rPr>
              <w:t>1)  organizację  masowych imprez turystyczno-krajoznawczych  dla dzieci i młodzieży;</w:t>
            </w:r>
          </w:p>
          <w:p w:rsidR="0049286E" w:rsidRPr="00D902BC" w:rsidRDefault="0049286E" w:rsidP="002D10A6">
            <w:pPr>
              <w:pStyle w:val="msolistparagraphcxsplast"/>
              <w:spacing w:before="0" w:beforeAutospacing="0" w:after="0" w:afterAutospacing="0"/>
              <w:ind w:left="720" w:hanging="360"/>
            </w:pPr>
            <w:r w:rsidRPr="00E134E0">
              <w:rPr>
                <w:b/>
              </w:rPr>
              <w:t>2)      organizację i popularyzację imprez turystyczno – krajoznawczych o charakterze powiatowym.</w:t>
            </w:r>
          </w:p>
        </w:tc>
        <w:tc>
          <w:tcPr>
            <w:tcW w:w="608" w:type="pct"/>
          </w:tcPr>
          <w:p w:rsidR="0049286E" w:rsidRPr="00D902BC" w:rsidRDefault="0049286E" w:rsidP="002D10A6">
            <w:pPr>
              <w:jc w:val="both"/>
            </w:pPr>
            <w:r w:rsidRPr="00D902BC">
              <w:t>Wydział </w:t>
            </w:r>
            <w:r w:rsidRPr="00D902BC">
              <w:br/>
              <w:t xml:space="preserve">Promocji, </w:t>
            </w:r>
            <w:r>
              <w:t>Kultury i Sportu.</w:t>
            </w:r>
          </w:p>
        </w:tc>
        <w:tc>
          <w:tcPr>
            <w:tcW w:w="2868" w:type="pct"/>
          </w:tcPr>
          <w:p w:rsidR="0049286E" w:rsidRPr="00D902BC" w:rsidRDefault="0049286E" w:rsidP="002D10A6">
            <w:pPr>
              <w:jc w:val="both"/>
              <w:rPr>
                <w:b/>
                <w:bCs/>
              </w:rPr>
            </w:pPr>
            <w:r w:rsidRPr="00D902BC">
              <w:rPr>
                <w:b/>
                <w:bCs/>
                <w:u w:val="single"/>
              </w:rPr>
              <w:t>W wyniku rozstrzygnięcia otwartego konkursu ofert</w:t>
            </w:r>
            <w:r w:rsidRPr="00D902BC">
              <w:rPr>
                <w:b/>
                <w:bCs/>
              </w:rPr>
              <w:t xml:space="preserve"> </w:t>
            </w:r>
            <w:r w:rsidRPr="00097031">
              <w:rPr>
                <w:bCs/>
              </w:rPr>
              <w:t>Zarząd Powiatu Jeleniogórskiego uchwałą  nr  </w:t>
            </w:r>
            <w:r>
              <w:rPr>
                <w:bCs/>
              </w:rPr>
              <w:t>5</w:t>
            </w:r>
            <w:r w:rsidRPr="00097031">
              <w:rPr>
                <w:bCs/>
              </w:rPr>
              <w:t>/</w:t>
            </w:r>
            <w:r>
              <w:rPr>
                <w:bCs/>
              </w:rPr>
              <w:t>13</w:t>
            </w:r>
            <w:r w:rsidRPr="00097031">
              <w:rPr>
                <w:bCs/>
              </w:rPr>
              <w:t>/1</w:t>
            </w:r>
            <w:r>
              <w:rPr>
                <w:bCs/>
              </w:rPr>
              <w:t>5</w:t>
            </w:r>
            <w:r w:rsidRPr="00097031">
              <w:rPr>
                <w:bCs/>
              </w:rPr>
              <w:t> z  dnia </w:t>
            </w:r>
            <w:r>
              <w:rPr>
                <w:bCs/>
              </w:rPr>
              <w:t>19 stycznia  2015</w:t>
            </w:r>
            <w:r w:rsidRPr="00097031">
              <w:rPr>
                <w:bCs/>
              </w:rPr>
              <w:t> r. udzielił wsparcia finansowego w wysokości</w:t>
            </w:r>
            <w:r w:rsidRPr="00D902BC">
              <w:rPr>
                <w:b/>
                <w:bCs/>
              </w:rPr>
              <w:t xml:space="preserve">  </w:t>
            </w:r>
            <w:r w:rsidRPr="009950FE">
              <w:rPr>
                <w:b/>
                <w:bCs/>
                <w:sz w:val="28"/>
                <w:szCs w:val="28"/>
              </w:rPr>
              <w:t>1</w:t>
            </w:r>
            <w:r>
              <w:rPr>
                <w:b/>
                <w:bCs/>
                <w:sz w:val="28"/>
                <w:szCs w:val="28"/>
              </w:rPr>
              <w:t>4</w:t>
            </w:r>
            <w:r w:rsidRPr="009950FE">
              <w:rPr>
                <w:b/>
                <w:bCs/>
                <w:sz w:val="28"/>
                <w:szCs w:val="28"/>
              </w:rPr>
              <w:t>.000</w:t>
            </w:r>
            <w:r>
              <w:rPr>
                <w:b/>
                <w:bCs/>
                <w:sz w:val="28"/>
                <w:szCs w:val="28"/>
              </w:rPr>
              <w:t>,00</w:t>
            </w:r>
            <w:r w:rsidRPr="009950FE">
              <w:rPr>
                <w:b/>
                <w:bCs/>
                <w:sz w:val="28"/>
                <w:szCs w:val="28"/>
              </w:rPr>
              <w:t xml:space="preserve"> zł, </w:t>
            </w:r>
            <w:r w:rsidRPr="00D902BC">
              <w:rPr>
                <w:b/>
                <w:bCs/>
              </w:rPr>
              <w:t xml:space="preserve">na realizację zadań publicznych  </w:t>
            </w:r>
            <w:r>
              <w:rPr>
                <w:b/>
                <w:bCs/>
              </w:rPr>
              <w:br/>
            </w:r>
            <w:r w:rsidRPr="00D902BC">
              <w:rPr>
                <w:b/>
                <w:bCs/>
              </w:rPr>
              <w:t>z zakresu turystyki i krajoznawstwa:</w:t>
            </w:r>
          </w:p>
          <w:p w:rsidR="0049286E" w:rsidRDefault="0049286E" w:rsidP="002D10A6">
            <w:pPr>
              <w:pStyle w:val="msolistparagraph0"/>
              <w:spacing w:before="0" w:beforeAutospacing="0" w:after="0" w:afterAutospacing="0"/>
              <w:jc w:val="both"/>
            </w:pPr>
            <w:r w:rsidRPr="00D902BC">
              <w:rPr>
                <w:b/>
                <w:bCs/>
                <w:u w:val="single"/>
              </w:rPr>
              <w:t>Zadanie nr 1</w:t>
            </w:r>
            <w:r w:rsidRPr="00D902BC">
              <w:t xml:space="preserve"> pn.:</w:t>
            </w:r>
            <w:r w:rsidRPr="00D902BC">
              <w:rPr>
                <w:b/>
                <w:bCs/>
              </w:rPr>
              <w:t xml:space="preserve"> ,,  Organizacja masowych imprez turystyczno – krajoznawczych dla dzieci i młodzieży” </w:t>
            </w:r>
            <w:r>
              <w:t>, udzielono wsparcia:  </w:t>
            </w:r>
          </w:p>
          <w:p w:rsidR="0049286E" w:rsidRPr="001D6A8B" w:rsidRDefault="0049286E" w:rsidP="002D10A6">
            <w:pPr>
              <w:pStyle w:val="msolistparagraph0"/>
              <w:numPr>
                <w:ilvl w:val="0"/>
                <w:numId w:val="21"/>
              </w:numPr>
              <w:spacing w:before="0" w:beforeAutospacing="0" w:after="0" w:afterAutospacing="0"/>
              <w:jc w:val="both"/>
              <w:rPr>
                <w:color w:val="1F497D" w:themeColor="text2"/>
              </w:rPr>
            </w:pPr>
            <w:r w:rsidRPr="00D902BC">
              <w:rPr>
                <w:b/>
                <w:bCs/>
              </w:rPr>
              <w:t xml:space="preserve">Polskiemu Towarzystwu </w:t>
            </w:r>
            <w:r>
              <w:rPr>
                <w:b/>
                <w:bCs/>
              </w:rPr>
              <w:t xml:space="preserve">Schronisk Młodzieżowych Oddział Ziemi Jeleniogórskiej  z/s w Piechowicach, </w:t>
            </w:r>
            <w:r>
              <w:rPr>
                <w:bCs/>
              </w:rPr>
              <w:t xml:space="preserve">w wysokości </w:t>
            </w:r>
            <w:r>
              <w:rPr>
                <w:b/>
                <w:bCs/>
              </w:rPr>
              <w:t xml:space="preserve"> 4000,00</w:t>
            </w:r>
            <w:r w:rsidRPr="00D902BC">
              <w:rPr>
                <w:b/>
                <w:bCs/>
              </w:rPr>
              <w:t xml:space="preserve"> zł</w:t>
            </w:r>
            <w:r>
              <w:rPr>
                <w:b/>
                <w:bCs/>
              </w:rPr>
              <w:t xml:space="preserve"> -</w:t>
            </w:r>
            <w:r w:rsidRPr="00D902BC">
              <w:rPr>
                <w:b/>
                <w:bCs/>
              </w:rPr>
              <w:t xml:space="preserve"> </w:t>
            </w:r>
            <w:r>
              <w:t xml:space="preserve">umowa </w:t>
            </w:r>
            <w:r w:rsidRPr="001D6A8B">
              <w:rPr>
                <w:b/>
              </w:rPr>
              <w:t>4/TiK/2015</w:t>
            </w:r>
            <w:r>
              <w:t xml:space="preserve"> z dnia 17 marca 2015r., na realizację zadania pn.: </w:t>
            </w:r>
            <w:r w:rsidRPr="00366C93">
              <w:rPr>
                <w:b/>
              </w:rPr>
              <w:t xml:space="preserve">,, XLI  Rajd </w:t>
            </w:r>
            <w:r w:rsidRPr="00366C93">
              <w:rPr>
                <w:b/>
              </w:rPr>
              <w:lastRenderedPageBreak/>
              <w:t xml:space="preserve">Młodzieży Szkolnej Świeradów Zdrój 2015”. </w:t>
            </w:r>
            <w:r>
              <w:t xml:space="preserve">Rajd trwał 3 dni i wzięło </w:t>
            </w:r>
            <w:r>
              <w:br/>
              <w:t xml:space="preserve">w nim udział 394 uczestników i 35 opiekunów. </w:t>
            </w:r>
            <w:r w:rsidRPr="00366C93">
              <w:t>Dzieci</w:t>
            </w:r>
            <w:r>
              <w:t xml:space="preserve"> i </w:t>
            </w:r>
            <w:r w:rsidRPr="00366C93">
              <w:t xml:space="preserve"> młodzież wędrował</w:t>
            </w:r>
            <w:r>
              <w:t xml:space="preserve">y </w:t>
            </w:r>
            <w:r w:rsidRPr="00366C93">
              <w:t xml:space="preserve"> </w:t>
            </w:r>
            <w:r>
              <w:br/>
            </w:r>
            <w:r w:rsidRPr="00366C93">
              <w:t>w grupach 7 i 10 osobowych</w:t>
            </w:r>
            <w:r>
              <w:t xml:space="preserve"> pod opieką opiekunów na 8 trasach. Na każdej </w:t>
            </w:r>
            <w:r>
              <w:br/>
              <w:t>z tras odbywały się różne konkursy dla uczestników.</w:t>
            </w:r>
            <w:r w:rsidRPr="00366C93">
              <w:t xml:space="preserve"> </w:t>
            </w:r>
            <w:r>
              <w:t>Głównym celem rajdu było zachęcanie młodzieży i dzieci do czynnego uprawiania turystyki górskiej i pieszej.</w:t>
            </w:r>
            <w:r w:rsidRPr="001D6A8B">
              <w:rPr>
                <w:color w:val="1F497D" w:themeColor="text2"/>
              </w:rPr>
              <w:t xml:space="preserve"> </w:t>
            </w:r>
          </w:p>
          <w:p w:rsidR="0049286E" w:rsidRPr="00366C93" w:rsidRDefault="0049286E" w:rsidP="002D10A6">
            <w:pPr>
              <w:pStyle w:val="Tekstpodstawowy"/>
              <w:spacing w:before="0" w:beforeAutospacing="0" w:after="0" w:afterAutospacing="0"/>
              <w:jc w:val="both"/>
            </w:pPr>
            <w:r w:rsidRPr="00545BDD">
              <w:rPr>
                <w:b/>
                <w:bCs/>
                <w:u w:val="single"/>
              </w:rPr>
              <w:t>Zadanie nr 2</w:t>
            </w:r>
            <w:r w:rsidRPr="00D902BC">
              <w:t xml:space="preserve"> pn.: </w:t>
            </w:r>
            <w:r w:rsidRPr="00545BDD">
              <w:rPr>
                <w:b/>
                <w:bCs/>
              </w:rPr>
              <w:t xml:space="preserve">,, Organizacja i popularyzacja  imprez turystyczno – krajoznawczych o charakterze powiatowym”, </w:t>
            </w:r>
            <w:r>
              <w:t>udzielono wsparcia: </w:t>
            </w:r>
          </w:p>
          <w:p w:rsidR="0049286E" w:rsidRDefault="0049286E" w:rsidP="002D10A6">
            <w:pPr>
              <w:pStyle w:val="Tekstpodstawowy"/>
              <w:numPr>
                <w:ilvl w:val="0"/>
                <w:numId w:val="21"/>
              </w:numPr>
              <w:spacing w:before="0" w:beforeAutospacing="0" w:after="0" w:afterAutospacing="0"/>
              <w:jc w:val="both"/>
            </w:pPr>
            <w:r w:rsidRPr="00D902BC">
              <w:rPr>
                <w:b/>
                <w:bCs/>
              </w:rPr>
              <w:t>Polskiemu Towarzystwu Turystyczno- Krajoznawcz</w:t>
            </w:r>
            <w:r>
              <w:rPr>
                <w:b/>
                <w:bCs/>
              </w:rPr>
              <w:t xml:space="preserve">emu Oddział Sudety Zachodnie z/s w Jeleniej Górze, </w:t>
            </w:r>
            <w:r>
              <w:rPr>
                <w:bCs/>
              </w:rPr>
              <w:t xml:space="preserve">w wysokości </w:t>
            </w:r>
            <w:r>
              <w:rPr>
                <w:b/>
                <w:bCs/>
              </w:rPr>
              <w:t xml:space="preserve"> 8.000,00 zł -</w:t>
            </w:r>
            <w:r w:rsidRPr="00D902BC">
              <w:rPr>
                <w:b/>
                <w:bCs/>
              </w:rPr>
              <w:t xml:space="preserve"> </w:t>
            </w:r>
            <w:r>
              <w:t xml:space="preserve">umowa </w:t>
            </w:r>
            <w:r w:rsidRPr="007F2ED8">
              <w:rPr>
                <w:b/>
              </w:rPr>
              <w:t>1/TiK/2015</w:t>
            </w:r>
            <w:r>
              <w:t xml:space="preserve"> z dnia 12 lutego 2015r, na realizację w okresie od 10 lutego do 31 grudnia 2015r., zadania pn.: ,, </w:t>
            </w:r>
            <w:r w:rsidRPr="00545BDD">
              <w:rPr>
                <w:b/>
                <w:bCs/>
              </w:rPr>
              <w:t>Organizacja i popularyzacja  imprez turystyczno – krajoznawczych o charakterze powiatowym</w:t>
            </w:r>
            <w:r>
              <w:t xml:space="preserve"> - </w:t>
            </w:r>
            <w:r w:rsidRPr="00372FC8">
              <w:rPr>
                <w:b/>
              </w:rPr>
              <w:t xml:space="preserve">Kalendarz imprez PTTK 2015”. </w:t>
            </w:r>
            <w:r w:rsidRPr="00372FC8">
              <w:t xml:space="preserve">Zadanie obejmowało przeprowadzenie </w:t>
            </w:r>
            <w:r w:rsidRPr="00372FC8">
              <w:rPr>
                <w:b/>
              </w:rPr>
              <w:t>1</w:t>
            </w:r>
            <w:r>
              <w:rPr>
                <w:b/>
              </w:rPr>
              <w:t>2</w:t>
            </w:r>
            <w:r w:rsidRPr="00372FC8">
              <w:t xml:space="preserve"> imprez turystyczno – krajoznawczych o charakterze powiatowym :</w:t>
            </w:r>
          </w:p>
          <w:p w:rsidR="0049286E" w:rsidRDefault="0049286E" w:rsidP="002D10A6">
            <w:pPr>
              <w:pStyle w:val="Tekstpodstawowy"/>
              <w:numPr>
                <w:ilvl w:val="0"/>
                <w:numId w:val="25"/>
              </w:numPr>
              <w:spacing w:before="0" w:beforeAutospacing="0" w:after="0" w:afterAutospacing="0"/>
              <w:jc w:val="both"/>
            </w:pPr>
            <w:r w:rsidRPr="00026EED">
              <w:rPr>
                <w:b/>
              </w:rPr>
              <w:t xml:space="preserve">Eliminacje </w:t>
            </w:r>
            <w:r>
              <w:rPr>
                <w:b/>
              </w:rPr>
              <w:t xml:space="preserve">Międzynarodowe 43 Ogólnopolskiego Młodzieżowego Turnieju Turystyczno – Krajoznawczego, </w:t>
            </w:r>
            <w:r>
              <w:t xml:space="preserve">odbyły się w dniu 11 kwietnia 2015r. </w:t>
            </w:r>
            <w:r>
              <w:br/>
              <w:t>w Zespole Szkół Technicznych ,, Mechanik” w Jeleniej Górze. Uczestnikami byli zwycięzcy eliminacji szkolnych w trzech pionach szkół: Szkoły podstawowe, gimnazja i szkoły ponadgimnazjalne. Współzawodnictwo odbywało się w zespołach trzyosobowych reprezentujący poszczególne szkoły. Oprócz wiedzy krajoznawczej i turystycznej obejmującej region Sudetów Zachodnich uczestnicy musieli wykazać się umiejętnościami z zakresu pierwszej pomocy. Udział wzięło 56 osób.</w:t>
            </w:r>
          </w:p>
          <w:p w:rsidR="0049286E" w:rsidRPr="00D61356" w:rsidRDefault="0049286E" w:rsidP="002D10A6">
            <w:pPr>
              <w:pStyle w:val="Tekstpodstawowy"/>
              <w:numPr>
                <w:ilvl w:val="0"/>
                <w:numId w:val="25"/>
              </w:numPr>
              <w:spacing w:before="0" w:beforeAutospacing="0" w:after="0" w:afterAutospacing="0"/>
              <w:jc w:val="both"/>
            </w:pPr>
            <w:r>
              <w:rPr>
                <w:b/>
              </w:rPr>
              <w:t>X Ogólnopolski Rajd Geologiczny Młodzieży Szkolnej</w:t>
            </w:r>
            <w:r>
              <w:t xml:space="preserve">, odbył się w dniu </w:t>
            </w:r>
            <w:r>
              <w:br/>
              <w:t xml:space="preserve">3 października 2015r. w Rudawach Janowickich przy Kolorowych Jeziorkach. Uczestniczące 96 osoby pokonały 3 trasy o zróżnicowanej długości i skali trudności, pod opieką przewodników górskich oraz pracowników naukowych </w:t>
            </w:r>
            <w:r>
              <w:br/>
              <w:t>i studentów Uniwersytetu Wrocławskiego. W trakcie trwania rajdu przeprowadzono kilka konkursów.</w:t>
            </w:r>
          </w:p>
          <w:p w:rsidR="0049286E" w:rsidRDefault="0049286E" w:rsidP="002D10A6">
            <w:pPr>
              <w:pStyle w:val="Tekstpodstawowy"/>
              <w:numPr>
                <w:ilvl w:val="0"/>
                <w:numId w:val="25"/>
              </w:numPr>
              <w:spacing w:before="0" w:beforeAutospacing="0" w:after="0" w:afterAutospacing="0"/>
              <w:jc w:val="both"/>
            </w:pPr>
            <w:r>
              <w:rPr>
                <w:b/>
              </w:rPr>
              <w:t xml:space="preserve">Rajd na Orientację Dzieci i Młodzieży ,, Cztery Pory Roku”, </w:t>
            </w:r>
            <w:r>
              <w:t xml:space="preserve">to cztery jednodniowe imprezy – Zima, Wiosna, Lato i Jesień, które odbyły się </w:t>
            </w:r>
            <w:r>
              <w:br/>
              <w:t xml:space="preserve">w dniach: 22 marca, 23 maja,27 czerwca i 17 października. Udział wzięło łącznie 57 osób, a impreza była skierowana do dzieci i młodzieży szkolnej.  </w:t>
            </w:r>
            <w:r>
              <w:lastRenderedPageBreak/>
              <w:t>Celem było zaprezentowanie imprez na orientację potencjalnie późniejszym uczestnikom.</w:t>
            </w:r>
          </w:p>
          <w:p w:rsidR="0049286E" w:rsidRPr="00372FC8" w:rsidRDefault="0049286E" w:rsidP="002D10A6">
            <w:pPr>
              <w:pStyle w:val="Tekstpodstawowy"/>
              <w:numPr>
                <w:ilvl w:val="0"/>
                <w:numId w:val="25"/>
              </w:numPr>
              <w:spacing w:before="0" w:beforeAutospacing="0" w:after="0" w:afterAutospacing="0"/>
              <w:jc w:val="both"/>
            </w:pPr>
            <w:r>
              <w:rPr>
                <w:b/>
              </w:rPr>
              <w:t xml:space="preserve">45 edycja ,, Rajd na Raty – 2015” </w:t>
            </w:r>
            <w:r>
              <w:t xml:space="preserve">, w terminie od </w:t>
            </w:r>
            <w:r w:rsidRPr="00372FC8">
              <w:rPr>
                <w:b/>
              </w:rPr>
              <w:t xml:space="preserve"> </w:t>
            </w:r>
            <w:r w:rsidRPr="00D61356">
              <w:t>22 lutego d</w:t>
            </w:r>
            <w:r>
              <w:t xml:space="preserve">o 31 grudnia 2015r., odbyły się </w:t>
            </w:r>
            <w:r w:rsidRPr="00372FC8">
              <w:t xml:space="preserve"> </w:t>
            </w:r>
            <w:r>
              <w:t>44 wycieczki</w:t>
            </w:r>
            <w:r w:rsidRPr="00372FC8">
              <w:t>.</w:t>
            </w:r>
            <w:r>
              <w:t xml:space="preserve"> Trasy piesze o długości od 12 do 20 km przebiegały przez ciekawe tereny Dolnego Śląska oraz przygraniczne rejony Czech. Ogółem we wszystkich rajdowych wycieczkach udział wzięło 1563 turystów, co daje średnią 36 osób na jedną wycieczkę.</w:t>
            </w:r>
          </w:p>
          <w:p w:rsidR="0049286E" w:rsidRDefault="0049286E" w:rsidP="002D10A6">
            <w:pPr>
              <w:pStyle w:val="Tekstpodstawowy"/>
              <w:numPr>
                <w:ilvl w:val="0"/>
                <w:numId w:val="25"/>
              </w:numPr>
              <w:spacing w:before="0" w:beforeAutospacing="0" w:after="0" w:afterAutospacing="0"/>
              <w:jc w:val="both"/>
            </w:pPr>
            <w:r>
              <w:rPr>
                <w:b/>
              </w:rPr>
              <w:t xml:space="preserve">Ogólnopolskie Seminarium Krajoznawcze ,, Mijające Krajobrazy Ziemi Jeleniogórskiej”, </w:t>
            </w:r>
            <w:r w:rsidRPr="00305D56">
              <w:t>odbyło się 10 października 2015r.</w:t>
            </w:r>
            <w:r>
              <w:t xml:space="preserve"> w Jeleniej Górze </w:t>
            </w:r>
            <w:r>
              <w:br/>
              <w:t>w Książnicy Karkonoskiej. W programie Seminarium wystąpiło sześciu prelegentów, a na zakończenie odbył się panel dyskusyjny. W seminarium uczestniczyło 56 osób.</w:t>
            </w:r>
          </w:p>
          <w:p w:rsidR="0049286E" w:rsidRPr="00305D56" w:rsidRDefault="0049286E" w:rsidP="002D10A6">
            <w:pPr>
              <w:pStyle w:val="Tekstpodstawowy"/>
              <w:numPr>
                <w:ilvl w:val="0"/>
                <w:numId w:val="25"/>
              </w:numPr>
              <w:spacing w:before="0" w:beforeAutospacing="0" w:after="0" w:afterAutospacing="0"/>
              <w:jc w:val="both"/>
            </w:pPr>
            <w:r w:rsidRPr="00D9075E">
              <w:rPr>
                <w:b/>
              </w:rPr>
              <w:t xml:space="preserve">XVII Ogólnopolskie Marsze na Orientację "Puchar Wagarowicza", </w:t>
            </w:r>
            <w:r w:rsidRPr="00305D56">
              <w:t>odbył</w:t>
            </w:r>
            <w:r>
              <w:t>y</w:t>
            </w:r>
            <w:r w:rsidRPr="00305D56">
              <w:t xml:space="preserve"> się</w:t>
            </w:r>
            <w:r w:rsidRPr="00D9075E">
              <w:rPr>
                <w:b/>
              </w:rPr>
              <w:t xml:space="preserve">  </w:t>
            </w:r>
            <w:r w:rsidRPr="00305D56">
              <w:t xml:space="preserve">w dniach </w:t>
            </w:r>
            <w:r>
              <w:t>11-12 kwietnia</w:t>
            </w:r>
            <w:r w:rsidRPr="00305D56">
              <w:t xml:space="preserve"> 201</w:t>
            </w:r>
            <w:r>
              <w:t>5</w:t>
            </w:r>
            <w:r w:rsidRPr="00305D56">
              <w:t>r.</w:t>
            </w:r>
            <w:r>
              <w:t xml:space="preserve"> Impreza jest już stałym punktem Dolnośląskiego Kalendarza Imprez na Orientację, zaliczana </w:t>
            </w:r>
            <w:r w:rsidRPr="00D9075E">
              <w:rPr>
                <w:b/>
              </w:rPr>
              <w:t xml:space="preserve"> </w:t>
            </w:r>
            <w:r w:rsidRPr="00DF14BD">
              <w:t>do Pucharu Doln</w:t>
            </w:r>
            <w:r>
              <w:t>ego Śląska w Marszach na Orientację. Bazą imprezy była sala Domu Ludowego w Siedlęcinie. Trasy zawodów zlokalizowane były na terenie Parku Krajobrazowego Doliny Bobru oraz w jego okolicach. W marszach wzięło udział 181 osób.</w:t>
            </w:r>
          </w:p>
          <w:p w:rsidR="0049286E" w:rsidRDefault="0049286E" w:rsidP="002D10A6">
            <w:pPr>
              <w:pStyle w:val="Tekstpodstawowy"/>
              <w:numPr>
                <w:ilvl w:val="0"/>
                <w:numId w:val="25"/>
              </w:numPr>
              <w:spacing w:before="0" w:beforeAutospacing="0" w:after="0" w:afterAutospacing="0"/>
              <w:jc w:val="both"/>
            </w:pPr>
            <w:r>
              <w:rPr>
                <w:b/>
              </w:rPr>
              <w:t>,, Z kijkami za pan brat 2015” –</w:t>
            </w:r>
            <w:r>
              <w:t xml:space="preserve"> to VII edycja bezpłatnych wycieczek pieszych dla mieszkańców regionu jeleniogórskiego, prowadzonych przez przewodnika sudeckiego Jana Jabłońskiego. Zorganizowano 5 wycieczek </w:t>
            </w:r>
            <w:r>
              <w:br/>
              <w:t xml:space="preserve">z udziałem 49 osób.   </w:t>
            </w:r>
          </w:p>
          <w:p w:rsidR="0049286E" w:rsidRDefault="0049286E" w:rsidP="002D10A6">
            <w:pPr>
              <w:pStyle w:val="Tekstpodstawowy"/>
              <w:numPr>
                <w:ilvl w:val="0"/>
                <w:numId w:val="25"/>
              </w:numPr>
              <w:spacing w:before="0" w:beforeAutospacing="0" w:after="0" w:afterAutospacing="0"/>
              <w:jc w:val="both"/>
            </w:pPr>
            <w:r>
              <w:rPr>
                <w:b/>
              </w:rPr>
              <w:t xml:space="preserve">,, Relaks z rowerem 2015” </w:t>
            </w:r>
            <w:r>
              <w:t xml:space="preserve">– to XIX edycja bezpłatnych wycieczek rowerowych dla mieszkańców regionu jeleniogórskiego, prowadzonych przez przewodnika sudeckiego Jana Jabłońskiego. Zorganizowano 8 wycieczek </w:t>
            </w:r>
            <w:r>
              <w:br/>
              <w:t xml:space="preserve">rowerowych z udziałem 76 osób.   </w:t>
            </w:r>
          </w:p>
          <w:p w:rsidR="0049286E" w:rsidRPr="00B212ED" w:rsidRDefault="0049286E" w:rsidP="002D10A6">
            <w:pPr>
              <w:pStyle w:val="Tekstpodstawowy"/>
              <w:numPr>
                <w:ilvl w:val="0"/>
                <w:numId w:val="25"/>
              </w:numPr>
              <w:spacing w:before="0" w:beforeAutospacing="0" w:after="0" w:afterAutospacing="0"/>
              <w:jc w:val="both"/>
            </w:pPr>
            <w:r w:rsidRPr="00B212ED">
              <w:rPr>
                <w:b/>
              </w:rPr>
              <w:t xml:space="preserve">,, Krajowe spacery 2015” </w:t>
            </w:r>
            <w:r>
              <w:t>– to VI edycja bezpłatnych wycieczek krajoznawczych, pieszych dla wszystkich mieszkańców naszego regionu prowadzona przez Instruktora  Krajoznawstwa Polski – Krzysztofa Tęczę. Przeprowadzono 3 wycieczki krajoznawcze do zapomnianych miejsc, które kiedyś były znaczącymi atrakcjami regionu. W wycieczkach wzięło udział 38 osób.</w:t>
            </w:r>
          </w:p>
          <w:p w:rsidR="0049286E" w:rsidRDefault="0049286E" w:rsidP="002D10A6">
            <w:pPr>
              <w:pStyle w:val="Tekstpodstawowy"/>
              <w:numPr>
                <w:ilvl w:val="0"/>
                <w:numId w:val="25"/>
              </w:numPr>
              <w:spacing w:before="0" w:beforeAutospacing="0" w:after="0" w:afterAutospacing="0"/>
              <w:jc w:val="both"/>
            </w:pPr>
            <w:r w:rsidRPr="00372FC8">
              <w:rPr>
                <w:b/>
              </w:rPr>
              <w:t>60 Jubileuszowy  Ogólnopolski Rajd Narciarski "Karkonosze 2015"</w:t>
            </w:r>
            <w:r w:rsidRPr="00372FC8">
              <w:t xml:space="preserve">, </w:t>
            </w:r>
            <w:r w:rsidRPr="00372FC8">
              <w:lastRenderedPageBreak/>
              <w:t>odbył się w dniach 1</w:t>
            </w:r>
            <w:r>
              <w:t>5</w:t>
            </w:r>
            <w:r w:rsidRPr="00372FC8">
              <w:t>-2</w:t>
            </w:r>
            <w:r>
              <w:t>1</w:t>
            </w:r>
            <w:r w:rsidRPr="00372FC8">
              <w:t xml:space="preserve"> marca 201</w:t>
            </w:r>
            <w:r>
              <w:t>5</w:t>
            </w:r>
            <w:r w:rsidRPr="00372FC8">
              <w:t xml:space="preserve">r. </w:t>
            </w:r>
            <w:r>
              <w:t xml:space="preserve">na dwóch  siedmiodniowych trasach: ski - turowej prowadzonej przez Jana Jabłońskiego i Lecha Popiela oraz trasie śladowej prowadzonej przez Janusza Perza i Wandę Oryszczak. </w:t>
            </w:r>
            <w:r>
              <w:br/>
              <w:t>W trakcie rajdu rozgrywane były konkurencje punktowane: zjazd na czas, sprint na podejściach, oraz konkurs wiedzy krajoznawczej i turystycznej.</w:t>
            </w:r>
          </w:p>
          <w:p w:rsidR="0049286E" w:rsidRDefault="0049286E" w:rsidP="002D10A6">
            <w:pPr>
              <w:pStyle w:val="Tekstpodstawowy"/>
              <w:numPr>
                <w:ilvl w:val="0"/>
                <w:numId w:val="25"/>
              </w:numPr>
              <w:spacing w:before="0" w:beforeAutospacing="0" w:after="0" w:afterAutospacing="0"/>
              <w:jc w:val="both"/>
            </w:pPr>
            <w:r>
              <w:t xml:space="preserve"> </w:t>
            </w:r>
            <w:r w:rsidRPr="00B212ED">
              <w:t>Wystawa</w:t>
            </w:r>
            <w:r w:rsidRPr="008A3D82">
              <w:rPr>
                <w:b/>
              </w:rPr>
              <w:t xml:space="preserve"> ,, Trofea Oddziału PTTK Sudety Zachodnie w Jeleniej Górze” </w:t>
            </w:r>
            <w:r>
              <w:t xml:space="preserve">w Muzeum Karkonoskim rozpoczęła się w dniu 16 maja 2015r. wernisażem </w:t>
            </w:r>
            <w:r>
              <w:br/>
              <w:t>i trwała do 30 czerwca 2015r. Na wystawie zgromadzono ponad 1000 eksponatów w postaci książek, ulotek, plakatów, proporczyków, plakietek, odznak i innych pamiątek. Wystawę odwiedziło ponad 1600 osób.</w:t>
            </w:r>
          </w:p>
          <w:p w:rsidR="0049286E" w:rsidRPr="00080128" w:rsidRDefault="0049286E" w:rsidP="002D10A6">
            <w:pPr>
              <w:pStyle w:val="Tekstpodstawowy"/>
              <w:numPr>
                <w:ilvl w:val="0"/>
                <w:numId w:val="25"/>
              </w:numPr>
              <w:spacing w:before="0" w:beforeAutospacing="0" w:after="0" w:afterAutospacing="0"/>
              <w:jc w:val="both"/>
            </w:pPr>
            <w:r>
              <w:t xml:space="preserve">  W</w:t>
            </w:r>
            <w:r w:rsidRPr="00080128">
              <w:rPr>
                <w:b/>
              </w:rPr>
              <w:t>ycieczki narciarskie</w:t>
            </w:r>
            <w:r>
              <w:rPr>
                <w:b/>
              </w:rPr>
              <w:t xml:space="preserve"> – odbyło się 15 wycieczek narciarskich </w:t>
            </w:r>
            <w:r>
              <w:rPr>
                <w:b/>
              </w:rPr>
              <w:br/>
              <w:t xml:space="preserve">i 1 wycieczka piesza. </w:t>
            </w:r>
            <w:r w:rsidRPr="00080128">
              <w:t>Wy</w:t>
            </w:r>
            <w:r>
              <w:t>cieczki narciarskie odbywały się n terenie Karkonoszy i Gór Izerskich w rejonie Jakuszyc oraz w okolicy Przełęcz Okraj.</w:t>
            </w:r>
            <w:r>
              <w:br/>
              <w:t xml:space="preserve">W wycieczkach </w:t>
            </w:r>
            <w:r w:rsidRPr="00080128">
              <w:t xml:space="preserve"> prowadzonych przez</w:t>
            </w:r>
            <w:r>
              <w:t xml:space="preserve"> przewodnika sudeckiego </w:t>
            </w:r>
            <w:r w:rsidRPr="00080128">
              <w:t>Janusza Perza u</w:t>
            </w:r>
            <w:r>
              <w:t>czestniczyło0 146 osób.</w:t>
            </w:r>
          </w:p>
          <w:p w:rsidR="0049286E" w:rsidRPr="00E77595" w:rsidRDefault="0049286E" w:rsidP="002D10A6">
            <w:pPr>
              <w:pStyle w:val="Tekstpodstawowy"/>
              <w:spacing w:before="0" w:beforeAutospacing="0" w:after="0" w:afterAutospacing="0"/>
              <w:ind w:left="720"/>
              <w:jc w:val="both"/>
              <w:rPr>
                <w:b/>
                <w:color w:val="1F497D" w:themeColor="text2"/>
              </w:rPr>
            </w:pPr>
          </w:p>
          <w:p w:rsidR="0049286E" w:rsidRPr="001D6A8B" w:rsidRDefault="0049286E" w:rsidP="002D10A6">
            <w:pPr>
              <w:pStyle w:val="Tekstpodstawowy"/>
              <w:numPr>
                <w:ilvl w:val="0"/>
                <w:numId w:val="21"/>
              </w:numPr>
              <w:spacing w:before="0" w:beforeAutospacing="0" w:after="0" w:afterAutospacing="0"/>
              <w:jc w:val="both"/>
              <w:rPr>
                <w:b/>
              </w:rPr>
            </w:pPr>
            <w:r w:rsidRPr="001D6A8B">
              <w:rPr>
                <w:b/>
              </w:rPr>
              <w:t>Powiatowemu Zrzeszeniu Ludowe Zespoły Sportowe z/s w Jeleniej Górze</w:t>
            </w:r>
            <w:r>
              <w:rPr>
                <w:b/>
              </w:rPr>
              <w:t>,</w:t>
            </w:r>
            <w:r>
              <w:t xml:space="preserve"> w wysokości </w:t>
            </w:r>
            <w:r w:rsidRPr="001D6A8B">
              <w:rPr>
                <w:b/>
              </w:rPr>
              <w:t xml:space="preserve"> </w:t>
            </w:r>
            <w:r>
              <w:rPr>
                <w:b/>
              </w:rPr>
              <w:t xml:space="preserve">1000 zł – </w:t>
            </w:r>
            <w:r>
              <w:t xml:space="preserve">umowa </w:t>
            </w:r>
            <w:r w:rsidRPr="007F2ED8">
              <w:rPr>
                <w:b/>
              </w:rPr>
              <w:t>2/TiK/2015</w:t>
            </w:r>
            <w:r>
              <w:t xml:space="preserve"> z dnia 17 marca 2015r. na realizację zadania pn.:,, </w:t>
            </w:r>
            <w:r w:rsidRPr="0027340A">
              <w:rPr>
                <w:b/>
              </w:rPr>
              <w:t>VIII Międzynarodowy  Turystyczny Maraton Rowerowy”</w:t>
            </w:r>
            <w:r>
              <w:t>.</w:t>
            </w:r>
            <w:r>
              <w:rPr>
                <w:b/>
              </w:rPr>
              <w:t xml:space="preserve"> </w:t>
            </w:r>
            <w:r>
              <w:t>Trwający jeden dzień imprezie wzięło udział 80 uczestników. Dzięki przeprowadzonemu zadaniu wypromowano walory turystyczne, przyrodnicze i kulturowe naszego regionu oraz rozpowszechniono turystykę rowerową wśród mieszkańców powiatu.</w:t>
            </w:r>
          </w:p>
          <w:p w:rsidR="0049286E" w:rsidRPr="007F2ED8" w:rsidRDefault="0049286E" w:rsidP="002D10A6">
            <w:pPr>
              <w:pStyle w:val="Tekstpodstawowy"/>
              <w:numPr>
                <w:ilvl w:val="0"/>
                <w:numId w:val="21"/>
              </w:numPr>
              <w:spacing w:before="0" w:beforeAutospacing="0" w:after="0" w:afterAutospacing="0"/>
              <w:jc w:val="both"/>
            </w:pPr>
            <w:r w:rsidRPr="001D6A8B">
              <w:rPr>
                <w:b/>
              </w:rPr>
              <w:t>Powiatowemu Zrzeszeniu Ludowe Zespoły Sportowe z/s w Jeleniej Górze</w:t>
            </w:r>
            <w:r>
              <w:rPr>
                <w:b/>
              </w:rPr>
              <w:t>,</w:t>
            </w:r>
            <w:r>
              <w:t xml:space="preserve"> w wysokości </w:t>
            </w:r>
            <w:r w:rsidRPr="001D6A8B">
              <w:rPr>
                <w:b/>
              </w:rPr>
              <w:t xml:space="preserve"> </w:t>
            </w:r>
            <w:r>
              <w:rPr>
                <w:b/>
              </w:rPr>
              <w:t xml:space="preserve">1000 zł – </w:t>
            </w:r>
            <w:r>
              <w:t xml:space="preserve">umowa </w:t>
            </w:r>
            <w:r>
              <w:rPr>
                <w:b/>
              </w:rPr>
              <w:t>3</w:t>
            </w:r>
            <w:r w:rsidRPr="007F2ED8">
              <w:rPr>
                <w:b/>
              </w:rPr>
              <w:t>/TiK/2015</w:t>
            </w:r>
            <w:r>
              <w:t xml:space="preserve"> z dnia 17 marca 2015r. na realizację zadania pn.: </w:t>
            </w:r>
            <w:r w:rsidRPr="0027340A">
              <w:rPr>
                <w:b/>
              </w:rPr>
              <w:t xml:space="preserve">,, XV Międzynarodowy Rajd Kolarski Powiatów i Miast Partnerskich Jelenia Góra – Jablonec n. Nisou – Bautzen </w:t>
            </w:r>
            <w:r>
              <w:rPr>
                <w:b/>
              </w:rPr>
              <w:br/>
            </w:r>
            <w:r w:rsidRPr="0027340A">
              <w:rPr>
                <w:b/>
              </w:rPr>
              <w:t xml:space="preserve">,, Razem w Unii Europejskiej ” ”. </w:t>
            </w:r>
            <w:r>
              <w:t xml:space="preserve">W rajdzie udział wzięło 60 turystów kolarzy, którzy przejechali trasę o długości ok. 300 kilometrów. Trwający 5 dni rajd pozwolił pogłębić współpracę i integrację strony polskiej ze stroną niemiecką i czeską. </w:t>
            </w:r>
          </w:p>
          <w:p w:rsidR="0049286E" w:rsidRPr="00934A85" w:rsidRDefault="0049286E" w:rsidP="002D10A6">
            <w:pPr>
              <w:spacing w:line="276" w:lineRule="auto"/>
              <w:contextualSpacing/>
              <w:jc w:val="both"/>
              <w:rPr>
                <w:b/>
              </w:rPr>
            </w:pPr>
            <w:r>
              <w:rPr>
                <w:b/>
              </w:rPr>
              <w:t>W</w:t>
            </w:r>
            <w:r w:rsidRPr="00631D34">
              <w:rPr>
                <w:b/>
              </w:rPr>
              <w:t xml:space="preserve">/w podmioty, które otrzymały dotacje z budżetu powiatu wykonały zadania określone w umowach i  złożyły sprawozdania. </w:t>
            </w:r>
          </w:p>
        </w:tc>
      </w:tr>
      <w:tr w:rsidR="0049286E" w:rsidRPr="00005F9D" w:rsidTr="0049286E">
        <w:trPr>
          <w:trHeight w:val="835"/>
        </w:trPr>
        <w:tc>
          <w:tcPr>
            <w:tcW w:w="162" w:type="pct"/>
          </w:tcPr>
          <w:p w:rsidR="0049286E" w:rsidRPr="008B0A1A" w:rsidRDefault="00964DE7" w:rsidP="00901482">
            <w:pPr>
              <w:spacing w:line="167" w:lineRule="atLeast"/>
              <w:jc w:val="center"/>
            </w:pPr>
            <w:r>
              <w:lastRenderedPageBreak/>
              <w:t>5</w:t>
            </w:r>
            <w:r w:rsidR="0049286E" w:rsidRPr="008B0A1A">
              <w:t>.</w:t>
            </w:r>
          </w:p>
        </w:tc>
        <w:tc>
          <w:tcPr>
            <w:tcW w:w="1362" w:type="pct"/>
          </w:tcPr>
          <w:p w:rsidR="0049286E" w:rsidRPr="00E134E0" w:rsidRDefault="0049286E" w:rsidP="002D10A6">
            <w:pPr>
              <w:pStyle w:val="Nagwek1"/>
              <w:rPr>
                <w:b/>
                <w:sz w:val="24"/>
                <w:szCs w:val="24"/>
              </w:rPr>
            </w:pPr>
            <w:r w:rsidRPr="00E134E0">
              <w:rPr>
                <w:b/>
                <w:sz w:val="24"/>
                <w:szCs w:val="24"/>
              </w:rPr>
              <w:t xml:space="preserve">Porządku i bezpieczeństwa publicznego oraz ratownictwa </w:t>
            </w:r>
            <w:r>
              <w:rPr>
                <w:b/>
                <w:sz w:val="24"/>
                <w:szCs w:val="24"/>
              </w:rPr>
              <w:br/>
            </w:r>
            <w:r w:rsidRPr="00E134E0">
              <w:rPr>
                <w:b/>
                <w:sz w:val="24"/>
                <w:szCs w:val="24"/>
              </w:rPr>
              <w:t>i ochrony ludności oraz przeciwdziałania patologiom.</w:t>
            </w:r>
          </w:p>
        </w:tc>
        <w:tc>
          <w:tcPr>
            <w:tcW w:w="608" w:type="pct"/>
          </w:tcPr>
          <w:p w:rsidR="0049286E" w:rsidRPr="00E7178D" w:rsidRDefault="0049286E" w:rsidP="002D10A6">
            <w:pPr>
              <w:jc w:val="both"/>
            </w:pPr>
            <w:r w:rsidRPr="00E7178D">
              <w:t>Wydział Zarządzania Kryzysowego</w:t>
            </w:r>
            <w:r w:rsidRPr="00E7178D">
              <w:br/>
              <w:t xml:space="preserve"> i Spraw Obronnych</w:t>
            </w:r>
          </w:p>
        </w:tc>
        <w:tc>
          <w:tcPr>
            <w:tcW w:w="2868" w:type="pct"/>
          </w:tcPr>
          <w:p w:rsidR="0049286E" w:rsidRPr="004E598E" w:rsidRDefault="0049286E" w:rsidP="002D10A6">
            <w:pPr>
              <w:jc w:val="both"/>
              <w:rPr>
                <w:b/>
              </w:rPr>
            </w:pPr>
            <w:r w:rsidRPr="00B45DEC">
              <w:t xml:space="preserve"> </w:t>
            </w:r>
            <w:r w:rsidRPr="004E598E">
              <w:rPr>
                <w:b/>
              </w:rPr>
              <w:t xml:space="preserve">Wsparto finansowo w trybie pozakonkursowym, ogółem </w:t>
            </w:r>
            <w:r>
              <w:rPr>
                <w:b/>
                <w:sz w:val="28"/>
                <w:szCs w:val="28"/>
              </w:rPr>
              <w:t>6</w:t>
            </w:r>
            <w:r w:rsidRPr="004E598E">
              <w:rPr>
                <w:b/>
                <w:sz w:val="28"/>
                <w:szCs w:val="28"/>
              </w:rPr>
              <w:t>.</w:t>
            </w:r>
            <w:r>
              <w:rPr>
                <w:b/>
                <w:sz w:val="28"/>
                <w:szCs w:val="28"/>
              </w:rPr>
              <w:t>388</w:t>
            </w:r>
            <w:r w:rsidRPr="004E598E">
              <w:rPr>
                <w:b/>
                <w:sz w:val="28"/>
                <w:szCs w:val="28"/>
              </w:rPr>
              <w:t>,</w:t>
            </w:r>
            <w:r>
              <w:rPr>
                <w:b/>
                <w:sz w:val="28"/>
                <w:szCs w:val="28"/>
              </w:rPr>
              <w:t>65</w:t>
            </w:r>
            <w:r w:rsidRPr="004E598E">
              <w:rPr>
                <w:b/>
                <w:sz w:val="28"/>
                <w:szCs w:val="28"/>
              </w:rPr>
              <w:t xml:space="preserve"> zł</w:t>
            </w:r>
            <w:r w:rsidRPr="004E598E">
              <w:rPr>
                <w:b/>
              </w:rPr>
              <w:t>:</w:t>
            </w:r>
          </w:p>
          <w:p w:rsidR="0049286E" w:rsidRPr="004E598E" w:rsidRDefault="0049286E" w:rsidP="002D10A6">
            <w:pPr>
              <w:pStyle w:val="msolistparagraph0"/>
              <w:numPr>
                <w:ilvl w:val="0"/>
                <w:numId w:val="18"/>
              </w:numPr>
              <w:spacing w:before="0" w:beforeAutospacing="0" w:after="0" w:afterAutospacing="0"/>
              <w:jc w:val="both"/>
            </w:pPr>
            <w:r w:rsidRPr="004E598E">
              <w:rPr>
                <w:b/>
                <w:bCs/>
              </w:rPr>
              <w:t>Oddział Powiatowy Związku Ochotniczych Straży Pożarnych RP w Jeleniej Górze, </w:t>
            </w:r>
            <w:r w:rsidRPr="004E598E">
              <w:t>poprzez :</w:t>
            </w:r>
          </w:p>
          <w:p w:rsidR="0049286E" w:rsidRDefault="0049286E" w:rsidP="002D10A6">
            <w:pPr>
              <w:pStyle w:val="msolistparagraph0"/>
              <w:numPr>
                <w:ilvl w:val="0"/>
                <w:numId w:val="19"/>
              </w:numPr>
              <w:spacing w:before="0" w:beforeAutospacing="0" w:after="0" w:afterAutospacing="0"/>
              <w:jc w:val="both"/>
              <w:rPr>
                <w:b/>
              </w:rPr>
            </w:pPr>
            <w:r w:rsidRPr="004E598E">
              <w:t>współfinansowanie</w:t>
            </w:r>
            <w:r w:rsidRPr="004E598E">
              <w:rPr>
                <w:b/>
              </w:rPr>
              <w:t>      ,, Turnieju Wiedzy Pożarniczej i Konkursu Plastycznego</w:t>
            </w:r>
            <w:r>
              <w:rPr>
                <w:b/>
              </w:rPr>
              <w:t>”</w:t>
            </w:r>
            <w:r>
              <w:t xml:space="preserve"> -  kwota</w:t>
            </w:r>
            <w:r w:rsidRPr="004E598E">
              <w:t xml:space="preserve">  </w:t>
            </w:r>
            <w:r w:rsidRPr="004E598E">
              <w:rPr>
                <w:b/>
              </w:rPr>
              <w:t>1.000,00</w:t>
            </w:r>
            <w:r>
              <w:rPr>
                <w:b/>
              </w:rPr>
              <w:t xml:space="preserve"> </w:t>
            </w:r>
            <w:r w:rsidRPr="004E598E">
              <w:rPr>
                <w:b/>
              </w:rPr>
              <w:t>zł</w:t>
            </w:r>
            <w:r>
              <w:rPr>
                <w:b/>
              </w:rPr>
              <w:t xml:space="preserve"> </w:t>
            </w:r>
            <w:r w:rsidRPr="004E598E">
              <w:rPr>
                <w:b/>
              </w:rPr>
              <w:t>;</w:t>
            </w:r>
          </w:p>
          <w:p w:rsidR="0049286E" w:rsidRPr="004E598E" w:rsidRDefault="0049286E" w:rsidP="002D10A6">
            <w:pPr>
              <w:pStyle w:val="msolistparagraph0"/>
              <w:numPr>
                <w:ilvl w:val="0"/>
                <w:numId w:val="19"/>
              </w:numPr>
              <w:spacing w:before="0" w:beforeAutospacing="0" w:after="0" w:afterAutospacing="0"/>
              <w:jc w:val="both"/>
              <w:rPr>
                <w:b/>
              </w:rPr>
            </w:pPr>
            <w:r>
              <w:t xml:space="preserve">współfinansowanie narady szkoleniowej naczelników i Prezesów OSP Powiatu Jeleniogórskiego i  Miasta Jeleniej Góry – kwota </w:t>
            </w:r>
            <w:r>
              <w:rPr>
                <w:b/>
              </w:rPr>
              <w:t>1.000,00 zł.</w:t>
            </w:r>
          </w:p>
          <w:p w:rsidR="0049286E" w:rsidRPr="004E598E" w:rsidRDefault="0049286E" w:rsidP="002D10A6">
            <w:pPr>
              <w:pStyle w:val="msolistparagraph0"/>
              <w:numPr>
                <w:ilvl w:val="0"/>
                <w:numId w:val="18"/>
              </w:numPr>
              <w:spacing w:before="0" w:beforeAutospacing="0" w:after="0" w:afterAutospacing="0"/>
              <w:jc w:val="both"/>
            </w:pPr>
            <w:r w:rsidRPr="004E598E">
              <w:rPr>
                <w:b/>
                <w:bCs/>
              </w:rPr>
              <w:t xml:space="preserve">Grupę Regionalną Górskie Ochotnicze Pogotowie Ratunkowe w Jeleniej Górze, </w:t>
            </w:r>
            <w:r w:rsidRPr="004E598E">
              <w:t>poprzez :</w:t>
            </w:r>
          </w:p>
          <w:p w:rsidR="0049286E" w:rsidRPr="00767FAC" w:rsidRDefault="0049286E" w:rsidP="002D10A6">
            <w:pPr>
              <w:pStyle w:val="msolistparagraph0"/>
              <w:numPr>
                <w:ilvl w:val="0"/>
                <w:numId w:val="19"/>
              </w:numPr>
              <w:spacing w:before="0" w:beforeAutospacing="0" w:after="0" w:afterAutospacing="0"/>
              <w:jc w:val="both"/>
            </w:pPr>
            <w:r w:rsidRPr="004E598E">
              <w:t xml:space="preserve">ufundowanie nagród z okazji ,, Dnia Ratownika   GOPR ”- kwota </w:t>
            </w:r>
            <w:r w:rsidRPr="004E598E">
              <w:rPr>
                <w:b/>
                <w:bCs/>
              </w:rPr>
              <w:t>2.</w:t>
            </w:r>
            <w:r>
              <w:rPr>
                <w:b/>
                <w:bCs/>
              </w:rPr>
              <w:t>4</w:t>
            </w:r>
            <w:r w:rsidRPr="004E598E">
              <w:rPr>
                <w:b/>
                <w:bCs/>
              </w:rPr>
              <w:t>00</w:t>
            </w:r>
            <w:r w:rsidRPr="004E598E">
              <w:t xml:space="preserve"> </w:t>
            </w:r>
            <w:r w:rsidRPr="004E598E">
              <w:rPr>
                <w:b/>
                <w:bCs/>
              </w:rPr>
              <w:t>zł</w:t>
            </w:r>
            <w:r>
              <w:rPr>
                <w:b/>
                <w:bCs/>
              </w:rPr>
              <w:t>.</w:t>
            </w:r>
          </w:p>
          <w:p w:rsidR="0049286E" w:rsidRPr="00767FAC" w:rsidRDefault="0049286E" w:rsidP="002D10A6">
            <w:pPr>
              <w:pStyle w:val="msolistparagraph0"/>
              <w:numPr>
                <w:ilvl w:val="0"/>
                <w:numId w:val="18"/>
              </w:numPr>
              <w:spacing w:before="0" w:beforeAutospacing="0" w:after="0" w:afterAutospacing="0"/>
              <w:jc w:val="both"/>
            </w:pPr>
            <w:r w:rsidRPr="004E598E">
              <w:rPr>
                <w:b/>
              </w:rPr>
              <w:t xml:space="preserve">Oddział   Rejonowy </w:t>
            </w:r>
            <w:r w:rsidRPr="004E598E">
              <w:rPr>
                <w:b/>
                <w:bCs/>
              </w:rPr>
              <w:t>Polskiego Czerwonego  Krzyża w Jeleniej Górze</w:t>
            </w:r>
            <w:r w:rsidRPr="004E598E">
              <w:rPr>
                <w:b/>
              </w:rPr>
              <w:t>, Towarzystwo Przyjaciół Dzieci – </w:t>
            </w:r>
            <w:r w:rsidRPr="004E598E">
              <w:t>poprzez :</w:t>
            </w:r>
          </w:p>
          <w:p w:rsidR="0049286E" w:rsidRPr="004E598E" w:rsidRDefault="0049286E" w:rsidP="002D10A6">
            <w:pPr>
              <w:pStyle w:val="msolistparagraph0"/>
              <w:numPr>
                <w:ilvl w:val="0"/>
                <w:numId w:val="23"/>
              </w:numPr>
              <w:spacing w:before="0" w:beforeAutospacing="0" w:after="0" w:afterAutospacing="0"/>
              <w:jc w:val="both"/>
              <w:rPr>
                <w:b/>
              </w:rPr>
            </w:pPr>
            <w:r w:rsidRPr="004E598E">
              <w:t xml:space="preserve">współfinansowanie  Festynu integracyjnego dla dzieci </w:t>
            </w:r>
            <w:r w:rsidRPr="004E598E">
              <w:br/>
              <w:t xml:space="preserve">i rodziców,, Zgubek” - </w:t>
            </w:r>
            <w:r w:rsidRPr="004E598E">
              <w:rPr>
                <w:b/>
              </w:rPr>
              <w:t xml:space="preserve"> </w:t>
            </w:r>
            <w:r>
              <w:t>kwota</w:t>
            </w:r>
            <w:r w:rsidRPr="004E598E">
              <w:t xml:space="preserve"> </w:t>
            </w:r>
            <w:r w:rsidRPr="004E598E">
              <w:rPr>
                <w:b/>
              </w:rPr>
              <w:t>999,99 zł.</w:t>
            </w:r>
          </w:p>
          <w:p w:rsidR="0049286E" w:rsidRPr="004E598E" w:rsidRDefault="0049286E" w:rsidP="002D10A6">
            <w:pPr>
              <w:pStyle w:val="msolistparagraph0"/>
              <w:numPr>
                <w:ilvl w:val="0"/>
                <w:numId w:val="23"/>
              </w:numPr>
              <w:spacing w:before="0" w:beforeAutospacing="0" w:after="0" w:afterAutospacing="0"/>
              <w:jc w:val="both"/>
            </w:pPr>
            <w:r w:rsidRPr="004E598E">
              <w:t xml:space="preserve">ufundowanie </w:t>
            </w:r>
            <w:r>
              <w:t>paczek dla dzieci z rodzin najbiedniejszych z okazji XIII Akcji Charytatywnej ,, Zostań z nami Mikołajem”</w:t>
            </w:r>
            <w:r w:rsidRPr="004E598E">
              <w:t xml:space="preserve"> – kwota </w:t>
            </w:r>
            <w:r w:rsidRPr="00031ED1">
              <w:rPr>
                <w:b/>
              </w:rPr>
              <w:t>9</w:t>
            </w:r>
            <w:r w:rsidRPr="004E598E">
              <w:rPr>
                <w:b/>
              </w:rPr>
              <w:t>9</w:t>
            </w:r>
            <w:r>
              <w:rPr>
                <w:b/>
              </w:rPr>
              <w:t>9</w:t>
            </w:r>
            <w:r w:rsidRPr="004E598E">
              <w:rPr>
                <w:b/>
              </w:rPr>
              <w:t>,</w:t>
            </w:r>
            <w:r>
              <w:rPr>
                <w:b/>
              </w:rPr>
              <w:t>66</w:t>
            </w:r>
            <w:r w:rsidRPr="004E598E">
              <w:rPr>
                <w:b/>
              </w:rPr>
              <w:t xml:space="preserve"> zł.</w:t>
            </w:r>
          </w:p>
          <w:p w:rsidR="0049286E" w:rsidRPr="00B45DEC" w:rsidRDefault="0049286E" w:rsidP="002D10A6">
            <w:pPr>
              <w:pStyle w:val="msolistparagraph0"/>
              <w:spacing w:before="0" w:beforeAutospacing="0" w:after="0" w:afterAutospacing="0"/>
              <w:jc w:val="both"/>
              <w:rPr>
                <w:b/>
              </w:rPr>
            </w:pPr>
          </w:p>
        </w:tc>
      </w:tr>
      <w:tr w:rsidR="0049286E" w:rsidRPr="00005F9D" w:rsidTr="0049286E">
        <w:trPr>
          <w:trHeight w:val="835"/>
        </w:trPr>
        <w:tc>
          <w:tcPr>
            <w:tcW w:w="162" w:type="pct"/>
          </w:tcPr>
          <w:p w:rsidR="0049286E" w:rsidRPr="008B0A1A" w:rsidRDefault="00964DE7" w:rsidP="00901482">
            <w:pPr>
              <w:spacing w:line="167" w:lineRule="atLeast"/>
              <w:jc w:val="center"/>
            </w:pPr>
            <w:r>
              <w:t>6.</w:t>
            </w:r>
          </w:p>
        </w:tc>
        <w:tc>
          <w:tcPr>
            <w:tcW w:w="1362" w:type="pct"/>
          </w:tcPr>
          <w:p w:rsidR="0049286E" w:rsidRPr="008B0A1A" w:rsidRDefault="0049286E" w:rsidP="002D10A6">
            <w:pPr>
              <w:pStyle w:val="Nagwek1"/>
              <w:spacing w:line="167" w:lineRule="atLeast"/>
              <w:rPr>
                <w:b/>
                <w:sz w:val="24"/>
                <w:szCs w:val="24"/>
              </w:rPr>
            </w:pPr>
            <w:r w:rsidRPr="008B0A1A">
              <w:rPr>
                <w:b/>
                <w:sz w:val="24"/>
                <w:szCs w:val="24"/>
              </w:rPr>
              <w:t>Promocja zatrudnienia i aktywizacja zawodowa osób pozostających bez pracy.</w:t>
            </w:r>
            <w:r w:rsidRPr="008B0A1A">
              <w:rPr>
                <w:b/>
                <w:sz w:val="24"/>
                <w:szCs w:val="24"/>
              </w:rPr>
              <w:br/>
            </w:r>
            <w:r w:rsidRPr="008B0A1A">
              <w:rPr>
                <w:b/>
                <w:sz w:val="24"/>
                <w:szCs w:val="24"/>
              </w:rPr>
              <w:br/>
            </w:r>
          </w:p>
        </w:tc>
        <w:tc>
          <w:tcPr>
            <w:tcW w:w="608" w:type="pct"/>
          </w:tcPr>
          <w:p w:rsidR="0049286E" w:rsidRPr="008B0A1A" w:rsidRDefault="0049286E" w:rsidP="002D10A6">
            <w:pPr>
              <w:jc w:val="both"/>
            </w:pPr>
            <w:r w:rsidRPr="008B0A1A">
              <w:t xml:space="preserve">Powiatowy </w:t>
            </w:r>
          </w:p>
          <w:p w:rsidR="0049286E" w:rsidRPr="008B0A1A" w:rsidRDefault="0049286E" w:rsidP="002D10A6">
            <w:pPr>
              <w:jc w:val="both"/>
            </w:pPr>
            <w:r w:rsidRPr="008B0A1A">
              <w:t xml:space="preserve">Urząd Pracy </w:t>
            </w:r>
          </w:p>
          <w:p w:rsidR="0049286E" w:rsidRPr="008B0A1A" w:rsidRDefault="0049286E" w:rsidP="002D10A6">
            <w:pPr>
              <w:spacing w:line="167" w:lineRule="atLeast"/>
              <w:jc w:val="both"/>
            </w:pPr>
            <w:r w:rsidRPr="008B0A1A">
              <w:t>w Jeleniej Górze</w:t>
            </w:r>
          </w:p>
        </w:tc>
        <w:tc>
          <w:tcPr>
            <w:tcW w:w="2868" w:type="pct"/>
          </w:tcPr>
          <w:p w:rsidR="0049286E" w:rsidRPr="00D109CE" w:rsidRDefault="0049286E" w:rsidP="002D10A6">
            <w:pPr>
              <w:pStyle w:val="Tekstpodstawowy"/>
              <w:numPr>
                <w:ilvl w:val="0"/>
                <w:numId w:val="21"/>
              </w:numPr>
              <w:spacing w:before="0" w:beforeAutospacing="0" w:after="0" w:afterAutospacing="0"/>
              <w:jc w:val="both"/>
            </w:pPr>
            <w:r w:rsidRPr="00D902BC">
              <w:rPr>
                <w:b/>
                <w:bCs/>
                <w:u w:val="single"/>
              </w:rPr>
              <w:t>W wyniku rozstrzygnięcia otwartego konkursu ofert</w:t>
            </w:r>
            <w:r w:rsidRPr="00D902BC">
              <w:rPr>
                <w:b/>
                <w:bCs/>
              </w:rPr>
              <w:t xml:space="preserve"> </w:t>
            </w:r>
            <w:r>
              <w:t xml:space="preserve"> na realizację zadania publicznego z zakresu Programu Aktywizacji i Integracji wsparto finansowo: </w:t>
            </w:r>
            <w:r w:rsidRPr="0007066A">
              <w:rPr>
                <w:b/>
              </w:rPr>
              <w:t>Fundację Aktywizacja z/s w Warszawie</w:t>
            </w:r>
            <w:r>
              <w:t xml:space="preserve">, </w:t>
            </w:r>
            <w:r>
              <w:rPr>
                <w:b/>
                <w:bCs/>
              </w:rPr>
              <w:t xml:space="preserve"> </w:t>
            </w:r>
            <w:r>
              <w:rPr>
                <w:bCs/>
              </w:rPr>
              <w:t xml:space="preserve">w wysokości </w:t>
            </w:r>
            <w:r>
              <w:rPr>
                <w:b/>
                <w:bCs/>
              </w:rPr>
              <w:t xml:space="preserve"> 33.600,00 zł -</w:t>
            </w:r>
            <w:r w:rsidRPr="00D902BC">
              <w:rPr>
                <w:b/>
                <w:bCs/>
              </w:rPr>
              <w:t xml:space="preserve"> </w:t>
            </w:r>
            <w:r>
              <w:t>umowa CRI.4231.1.2015 z dnia 14 maja 2015r., na realizację w okresie od 25 maja do 31 sierpnia 2015r., zadania pn.: ,, Realizacja działań w zakresie integracji i reintegracji społecznej osób bezrobotnych korzystających ze świadczeń pomocy społecznej uczestniczących w Programie Aktywizacji</w:t>
            </w:r>
            <w:r>
              <w:br/>
              <w:t xml:space="preserve">i Integracji w 2015r.” Celem Programu było udzielenie kompleksowej pomocy osobom bezrobotnym – oddalonym od rynku pracy, znajdującym się w trudnej sytuacji społecznej, integracja społeczna i przeciwdziałanie pogłębianiu się problemów związanych z wykluczeniem społecznym. </w:t>
            </w:r>
            <w:r>
              <w:br/>
              <w:t xml:space="preserve">W ramach Programu Fundacja zorganizowała dwumiesięczne grupowe zajęcia warsztatowe wraz z grupowym poradnictwem specjalistycznym dla </w:t>
            </w:r>
            <w:r>
              <w:br/>
              <w:t xml:space="preserve">6 grup po 10 osób każda – w wymiarze 80 godzin. Zajęcia  </w:t>
            </w:r>
            <w:r w:rsidRPr="00372FC8">
              <w:rPr>
                <w:b/>
              </w:rPr>
              <w:t xml:space="preserve"> </w:t>
            </w:r>
            <w:r w:rsidRPr="00D109CE">
              <w:t xml:space="preserve">odbywały się </w:t>
            </w:r>
            <w:r>
              <w:br/>
            </w:r>
            <w:r w:rsidRPr="00D109CE">
              <w:t>w wymiarze 10 godzin tygodniowo.</w:t>
            </w:r>
          </w:p>
          <w:p w:rsidR="0049286E" w:rsidRDefault="0049286E" w:rsidP="002D10A6">
            <w:pPr>
              <w:pStyle w:val="Tekstpodstawowy"/>
              <w:spacing w:before="0" w:beforeAutospacing="0" w:after="0" w:afterAutospacing="0"/>
              <w:ind w:left="360"/>
              <w:jc w:val="both"/>
            </w:pPr>
          </w:p>
          <w:p w:rsidR="0049286E" w:rsidRDefault="0049286E" w:rsidP="002D10A6">
            <w:pPr>
              <w:pStyle w:val="msolistparagraphcxspmiddle"/>
              <w:spacing w:before="0" w:beforeAutospacing="0" w:after="240" w:afterAutospacing="0"/>
              <w:contextualSpacing/>
              <w:jc w:val="both"/>
              <w:rPr>
                <w:b/>
                <w:bCs/>
              </w:rPr>
            </w:pPr>
            <w:r w:rsidRPr="00BF6370">
              <w:rPr>
                <w:b/>
              </w:rPr>
              <w:t>Urząd </w:t>
            </w:r>
            <w:r w:rsidRPr="008B0A1A">
              <w:t xml:space="preserve"> </w:t>
            </w:r>
            <w:r w:rsidRPr="008B0A1A">
              <w:rPr>
                <w:b/>
                <w:bCs/>
              </w:rPr>
              <w:t>współpracował w formie pozafina</w:t>
            </w:r>
            <w:r>
              <w:rPr>
                <w:b/>
                <w:bCs/>
              </w:rPr>
              <w:t>nsowej z :</w:t>
            </w:r>
          </w:p>
          <w:p w:rsidR="0049286E" w:rsidRPr="00291AF9" w:rsidRDefault="0049286E" w:rsidP="002D10A6">
            <w:pPr>
              <w:pStyle w:val="msolistparagraphcxspmiddle"/>
              <w:numPr>
                <w:ilvl w:val="0"/>
                <w:numId w:val="33"/>
              </w:numPr>
              <w:spacing w:before="0" w:beforeAutospacing="0" w:after="240" w:afterAutospacing="0"/>
              <w:contextualSpacing/>
              <w:jc w:val="both"/>
              <w:rPr>
                <w:b/>
                <w:bCs/>
              </w:rPr>
            </w:pPr>
            <w:r w:rsidRPr="00291AF9">
              <w:rPr>
                <w:b/>
                <w:bCs/>
              </w:rPr>
              <w:t xml:space="preserve">Polskim Towarzystwem Walki z Kalectwem, Oddział Terenowy </w:t>
            </w:r>
            <w:r w:rsidRPr="00291AF9">
              <w:rPr>
                <w:b/>
                <w:bCs/>
              </w:rPr>
              <w:br/>
              <w:t xml:space="preserve">w Jeleniej Górze – </w:t>
            </w:r>
            <w:r w:rsidRPr="00291AF9">
              <w:rPr>
                <w:bCs/>
              </w:rPr>
              <w:t xml:space="preserve">organizowano spotkania, w trakcie których omawiano sytuację osób niepełnosprawnych na lokalnym rynku pracy oraz formy wsparcia przewidziane ustawą o rehabilitacji zawodowej i społecznej oraz zatrudnianiu osób niepełnosprawnych. </w:t>
            </w:r>
          </w:p>
          <w:p w:rsidR="0049286E" w:rsidRPr="00BE172D" w:rsidRDefault="0049286E" w:rsidP="002D10A6">
            <w:pPr>
              <w:pStyle w:val="msolistparagraphcxspmiddle"/>
              <w:numPr>
                <w:ilvl w:val="0"/>
                <w:numId w:val="33"/>
              </w:numPr>
              <w:spacing w:before="0" w:beforeAutospacing="0" w:after="240" w:afterAutospacing="0"/>
              <w:contextualSpacing/>
              <w:jc w:val="both"/>
              <w:rPr>
                <w:b/>
                <w:bCs/>
              </w:rPr>
            </w:pPr>
            <w:r w:rsidRPr="00291AF9">
              <w:rPr>
                <w:b/>
                <w:bCs/>
              </w:rPr>
              <w:t>Jeleniogórskim Forum Organizacji Osób Niepełnosprawnych - p</w:t>
            </w:r>
            <w:r w:rsidRPr="00291AF9">
              <w:t>rzedstawiciele Powiatowego</w:t>
            </w:r>
            <w:r w:rsidRPr="00291AF9">
              <w:rPr>
                <w:b/>
                <w:bCs/>
              </w:rPr>
              <w:t xml:space="preserve"> </w:t>
            </w:r>
            <w:r>
              <w:t xml:space="preserve">Urzędu Pracy uczestniczyli w konferencji </w:t>
            </w:r>
            <w:r>
              <w:br/>
            </w:r>
            <w:r w:rsidRPr="00291AF9">
              <w:t>,, Niepełnosprawni –</w:t>
            </w:r>
            <w:r>
              <w:t>p</w:t>
            </w:r>
            <w:r w:rsidRPr="00291AF9">
              <w:t>ełno</w:t>
            </w:r>
            <w:r>
              <w:t>prawny na rynku pracy</w:t>
            </w:r>
            <w:r w:rsidRPr="00291AF9">
              <w:t>”</w:t>
            </w:r>
            <w:r>
              <w:t>. Podczas konferencji doradcy klienta udzielali informacji oraz przedstawili prezentację pt.:</w:t>
            </w:r>
            <w:r>
              <w:br/>
              <w:t>,,</w:t>
            </w:r>
            <w:r w:rsidRPr="00291AF9">
              <w:t xml:space="preserve"> </w:t>
            </w:r>
            <w:r>
              <w:t xml:space="preserve">Refundacja kosztów wyposażenia stanowiska pracy dla osób niepełnosprawnych ze środków PFRON”. Zainteresowani otrzymali ulotki oraz inne materiały informacyjne. </w:t>
            </w:r>
          </w:p>
          <w:p w:rsidR="0049286E" w:rsidRPr="00291AF9" w:rsidRDefault="0049286E" w:rsidP="002D10A6">
            <w:pPr>
              <w:pStyle w:val="msolistparagraphcxspmiddle"/>
              <w:numPr>
                <w:ilvl w:val="0"/>
                <w:numId w:val="33"/>
              </w:numPr>
              <w:spacing w:before="0" w:beforeAutospacing="0" w:after="240" w:afterAutospacing="0"/>
              <w:contextualSpacing/>
              <w:jc w:val="both"/>
              <w:rPr>
                <w:b/>
                <w:bCs/>
              </w:rPr>
            </w:pPr>
            <w:r w:rsidRPr="00291AF9">
              <w:rPr>
                <w:b/>
              </w:rPr>
              <w:t>Jeleniogórskim Stowarzyszeniem Osó</w:t>
            </w:r>
            <w:r>
              <w:rPr>
                <w:b/>
              </w:rPr>
              <w:t>b Bezrobotnych w Jeleniej Górze -</w:t>
            </w:r>
            <w:r w:rsidRPr="00291AF9">
              <w:rPr>
                <w:b/>
              </w:rPr>
              <w:t xml:space="preserve">   </w:t>
            </w:r>
            <w:r w:rsidRPr="00291AF9">
              <w:rPr>
                <w:b/>
              </w:rPr>
              <w:br/>
            </w:r>
            <w:r w:rsidRPr="00291AF9">
              <w:t xml:space="preserve">Prezes Stowarzyszenia, będący jednocześnie członkiem Powiatowej Rady Zatrudnienia, na bieżąco posiadał informacje o sytuacji na lokalnym rynku pracy oraz realizowanych przez Urząd programach. Ponadto Stowarzyszenie było organizatorem stażu dla 2 osób bezrobotnych. </w:t>
            </w:r>
          </w:p>
          <w:p w:rsidR="0049286E" w:rsidRPr="00BE172D" w:rsidRDefault="0049286E" w:rsidP="002D10A6">
            <w:pPr>
              <w:pStyle w:val="msolistparagraphcxspmiddle"/>
              <w:numPr>
                <w:ilvl w:val="0"/>
                <w:numId w:val="33"/>
              </w:numPr>
              <w:spacing w:before="0" w:beforeAutospacing="0" w:after="240" w:afterAutospacing="0"/>
              <w:contextualSpacing/>
              <w:jc w:val="both"/>
              <w:rPr>
                <w:bCs/>
              </w:rPr>
            </w:pPr>
            <w:r>
              <w:rPr>
                <w:b/>
                <w:bCs/>
              </w:rPr>
              <w:t xml:space="preserve">Karkonoską Agencją Rozwoju Regionalnego w Jeleniej Górze – </w:t>
            </w:r>
            <w:r w:rsidRPr="00BE172D">
              <w:rPr>
                <w:bCs/>
              </w:rPr>
              <w:t>Przedstawiciele KARR w oparciu o podpisane z Urzędem porozumienie ws</w:t>
            </w:r>
            <w:r>
              <w:rPr>
                <w:bCs/>
              </w:rPr>
              <w:t>p</w:t>
            </w:r>
            <w:r w:rsidRPr="00BE172D">
              <w:rPr>
                <w:bCs/>
              </w:rPr>
              <w:t>ó</w:t>
            </w:r>
            <w:r>
              <w:rPr>
                <w:bCs/>
              </w:rPr>
              <w:t>łu</w:t>
            </w:r>
            <w:r w:rsidRPr="00BE172D">
              <w:rPr>
                <w:bCs/>
              </w:rPr>
              <w:t>czestniczyli w</w:t>
            </w:r>
            <w:r>
              <w:rPr>
                <w:bCs/>
              </w:rPr>
              <w:t xml:space="preserve"> spotkaniach z osobami bezrobotnymi, którzy w ramach realizowanych programów ubiegali się o środki na podjecie działalności gospodarczej.</w:t>
            </w:r>
          </w:p>
          <w:p w:rsidR="0049286E" w:rsidRPr="00291AF9" w:rsidRDefault="0049286E" w:rsidP="002D10A6">
            <w:pPr>
              <w:pStyle w:val="msolistparagraphcxspmiddle"/>
              <w:spacing w:before="0" w:beforeAutospacing="0" w:after="240" w:afterAutospacing="0"/>
              <w:contextualSpacing/>
              <w:jc w:val="both"/>
              <w:rPr>
                <w:bCs/>
              </w:rPr>
            </w:pPr>
          </w:p>
          <w:p w:rsidR="0049286E" w:rsidRPr="00291AF9" w:rsidRDefault="0049286E" w:rsidP="002D10A6">
            <w:pPr>
              <w:pStyle w:val="msolistparagraphcxspmiddle"/>
              <w:spacing w:before="0" w:beforeAutospacing="0" w:after="240" w:afterAutospacing="0"/>
              <w:contextualSpacing/>
              <w:jc w:val="both"/>
              <w:rPr>
                <w:bCs/>
              </w:rPr>
            </w:pPr>
            <w:r w:rsidRPr="00291AF9">
              <w:rPr>
                <w:bCs/>
              </w:rPr>
              <w:t>Ponadto: n/w organizacje pozarządowe były organizatorami staży dla osób bezrobotnych</w:t>
            </w:r>
            <w:r>
              <w:rPr>
                <w:bCs/>
              </w:rPr>
              <w:t xml:space="preserve"> zarejestrowanych w PUP Jelnia Góra </w:t>
            </w:r>
            <w:r w:rsidRPr="00291AF9">
              <w:rPr>
                <w:bCs/>
              </w:rPr>
              <w:t>:</w:t>
            </w:r>
          </w:p>
          <w:p w:rsidR="0049286E" w:rsidRDefault="0049286E" w:rsidP="002D10A6">
            <w:pPr>
              <w:pStyle w:val="msolistparagraphcxspmiddle"/>
              <w:numPr>
                <w:ilvl w:val="0"/>
                <w:numId w:val="40"/>
              </w:numPr>
              <w:spacing w:before="0" w:beforeAutospacing="0" w:after="240" w:afterAutospacing="0"/>
              <w:contextualSpacing/>
              <w:jc w:val="both"/>
              <w:rPr>
                <w:bCs/>
              </w:rPr>
            </w:pPr>
            <w:r w:rsidRPr="00291AF9">
              <w:rPr>
                <w:bCs/>
              </w:rPr>
              <w:t>Fundacja Doliny Pałaców i Og</w:t>
            </w:r>
            <w:r>
              <w:rPr>
                <w:bCs/>
              </w:rPr>
              <w:t>rodów Kotliny Jeleniogórskiej (2</w:t>
            </w:r>
            <w:r w:rsidRPr="00291AF9">
              <w:rPr>
                <w:bCs/>
              </w:rPr>
              <w:t xml:space="preserve">), </w:t>
            </w:r>
          </w:p>
          <w:p w:rsidR="0049286E" w:rsidRPr="00BE172D" w:rsidRDefault="0049286E" w:rsidP="002D10A6">
            <w:pPr>
              <w:pStyle w:val="msolistparagraphcxspmiddle"/>
              <w:numPr>
                <w:ilvl w:val="0"/>
                <w:numId w:val="40"/>
              </w:numPr>
              <w:spacing w:before="0" w:beforeAutospacing="0" w:after="240" w:afterAutospacing="0"/>
              <w:contextualSpacing/>
              <w:jc w:val="both"/>
              <w:rPr>
                <w:bCs/>
              </w:rPr>
            </w:pPr>
            <w:r w:rsidRPr="00291AF9">
              <w:rPr>
                <w:bCs/>
              </w:rPr>
              <w:t>Europejska Fundacja Ludzi Dobrej Woli ,, Serdeczna Pomoc” (</w:t>
            </w:r>
            <w:r>
              <w:rPr>
                <w:bCs/>
              </w:rPr>
              <w:t>1</w:t>
            </w:r>
            <w:r w:rsidRPr="00291AF9">
              <w:rPr>
                <w:bCs/>
              </w:rPr>
              <w:t xml:space="preserve">), </w:t>
            </w:r>
          </w:p>
          <w:p w:rsidR="0049286E" w:rsidRDefault="0049286E" w:rsidP="002D10A6">
            <w:pPr>
              <w:pStyle w:val="msolistparagraphcxspmiddle"/>
              <w:numPr>
                <w:ilvl w:val="0"/>
                <w:numId w:val="40"/>
              </w:numPr>
              <w:spacing w:before="0" w:beforeAutospacing="0" w:after="240" w:afterAutospacing="0"/>
              <w:contextualSpacing/>
              <w:jc w:val="both"/>
              <w:rPr>
                <w:bCs/>
              </w:rPr>
            </w:pPr>
            <w:r w:rsidRPr="00291AF9">
              <w:rPr>
                <w:bCs/>
              </w:rPr>
              <w:t>Karkonoski Sejmik Osób Niepełnosprawnych (</w:t>
            </w:r>
            <w:r>
              <w:rPr>
                <w:bCs/>
              </w:rPr>
              <w:t>2</w:t>
            </w:r>
            <w:r w:rsidRPr="00291AF9">
              <w:rPr>
                <w:bCs/>
              </w:rPr>
              <w:t xml:space="preserve">), </w:t>
            </w:r>
          </w:p>
          <w:p w:rsidR="0049286E" w:rsidRPr="00291AF9" w:rsidRDefault="0049286E" w:rsidP="002D10A6">
            <w:pPr>
              <w:pStyle w:val="msolistparagraphcxspmiddle"/>
              <w:numPr>
                <w:ilvl w:val="0"/>
                <w:numId w:val="40"/>
              </w:numPr>
              <w:spacing w:before="0" w:beforeAutospacing="0" w:after="240" w:afterAutospacing="0"/>
              <w:contextualSpacing/>
              <w:jc w:val="both"/>
              <w:rPr>
                <w:bCs/>
              </w:rPr>
            </w:pPr>
            <w:r w:rsidRPr="00291AF9">
              <w:rPr>
                <w:bCs/>
              </w:rPr>
              <w:t>Stowar</w:t>
            </w:r>
            <w:r>
              <w:rPr>
                <w:bCs/>
              </w:rPr>
              <w:t>zyszenie Radio- Taxi Śnieżka ( 2</w:t>
            </w:r>
            <w:r w:rsidRPr="00291AF9">
              <w:rPr>
                <w:bCs/>
              </w:rPr>
              <w:t xml:space="preserve">), </w:t>
            </w:r>
          </w:p>
          <w:p w:rsidR="0049286E" w:rsidRPr="00291AF9" w:rsidRDefault="0049286E" w:rsidP="002D10A6">
            <w:pPr>
              <w:pStyle w:val="msolistparagraphcxspmiddle"/>
              <w:numPr>
                <w:ilvl w:val="0"/>
                <w:numId w:val="40"/>
              </w:numPr>
              <w:spacing w:before="0" w:beforeAutospacing="0" w:after="240" w:afterAutospacing="0"/>
              <w:contextualSpacing/>
              <w:jc w:val="both"/>
              <w:rPr>
                <w:bCs/>
              </w:rPr>
            </w:pPr>
            <w:r w:rsidRPr="00291AF9">
              <w:rPr>
                <w:bCs/>
              </w:rPr>
              <w:t>Fundacj</w:t>
            </w:r>
            <w:r>
              <w:rPr>
                <w:bCs/>
              </w:rPr>
              <w:t>a im. Jerzego Szmajdzińskiego (1</w:t>
            </w:r>
            <w:r w:rsidRPr="00291AF9">
              <w:rPr>
                <w:bCs/>
              </w:rPr>
              <w:t xml:space="preserve">), </w:t>
            </w:r>
          </w:p>
          <w:p w:rsidR="0049286E" w:rsidRPr="008A4A3F" w:rsidRDefault="0049286E" w:rsidP="002D10A6">
            <w:pPr>
              <w:pStyle w:val="msolistparagraphcxspmiddle"/>
              <w:numPr>
                <w:ilvl w:val="0"/>
                <w:numId w:val="40"/>
              </w:numPr>
              <w:spacing w:before="0" w:beforeAutospacing="0" w:after="240" w:afterAutospacing="0"/>
              <w:contextualSpacing/>
              <w:jc w:val="both"/>
              <w:rPr>
                <w:bCs/>
              </w:rPr>
            </w:pPr>
            <w:r>
              <w:rPr>
                <w:bCs/>
              </w:rPr>
              <w:t>Fundacja ,, Wielkie Słońce” (1).</w:t>
            </w:r>
          </w:p>
        </w:tc>
      </w:tr>
    </w:tbl>
    <w:p w:rsidR="009A5A95" w:rsidRDefault="009A5A95" w:rsidP="00934A85">
      <w:pPr>
        <w:jc w:val="both"/>
        <w:rPr>
          <w:b/>
          <w:bCs/>
        </w:rPr>
      </w:pPr>
    </w:p>
    <w:p w:rsidR="0049286E" w:rsidRDefault="0049286E" w:rsidP="0049286E">
      <w:pPr>
        <w:ind w:left="-900"/>
        <w:jc w:val="both"/>
        <w:rPr>
          <w:b/>
          <w:bCs/>
        </w:rPr>
      </w:pPr>
      <w:r w:rsidRPr="007B6268">
        <w:rPr>
          <w:b/>
          <w:bCs/>
        </w:rPr>
        <w:t>W 201</w:t>
      </w:r>
      <w:r>
        <w:rPr>
          <w:b/>
          <w:bCs/>
        </w:rPr>
        <w:t>5</w:t>
      </w:r>
      <w:r w:rsidRPr="007B6268">
        <w:rPr>
          <w:b/>
          <w:bCs/>
        </w:rPr>
        <w:t> roku Powiat Jeleniogórski współpracował </w:t>
      </w:r>
      <w:r w:rsidRPr="002378E5">
        <w:rPr>
          <w:b/>
          <w:bCs/>
        </w:rPr>
        <w:t>z</w:t>
      </w:r>
      <w:r w:rsidRPr="00E134E0">
        <w:rPr>
          <w:b/>
          <w:bCs/>
          <w:color w:val="00B050"/>
        </w:rPr>
        <w:t> </w:t>
      </w:r>
      <w:r w:rsidRPr="00E95CFF">
        <w:rPr>
          <w:b/>
          <w:bCs/>
        </w:rPr>
        <w:t xml:space="preserve">38 </w:t>
      </w:r>
      <w:r w:rsidRPr="00E134E0">
        <w:rPr>
          <w:b/>
          <w:bCs/>
          <w:color w:val="00B050"/>
        </w:rPr>
        <w:t xml:space="preserve"> </w:t>
      </w:r>
      <w:r w:rsidRPr="002378E5">
        <w:rPr>
          <w:b/>
          <w:bCs/>
        </w:rPr>
        <w:t>organizacjami, z tego: </w:t>
      </w:r>
    </w:p>
    <w:p w:rsidR="0049286E" w:rsidRPr="00BB0F5A" w:rsidRDefault="0049286E" w:rsidP="0049286E">
      <w:pPr>
        <w:pStyle w:val="Akapitzlist"/>
        <w:numPr>
          <w:ilvl w:val="0"/>
          <w:numId w:val="43"/>
        </w:numPr>
        <w:jc w:val="both"/>
        <w:rPr>
          <w:b/>
          <w:bCs/>
        </w:rPr>
      </w:pPr>
      <w:r w:rsidRPr="00BB0F5A">
        <w:rPr>
          <w:b/>
          <w:bCs/>
        </w:rPr>
        <w:t>Organizacje pozarządowe</w:t>
      </w:r>
      <w:r w:rsidRPr="00BB0F5A">
        <w:rPr>
          <w:b/>
          <w:bCs/>
          <w:color w:val="00B050"/>
        </w:rPr>
        <w:t xml:space="preserve"> </w:t>
      </w:r>
      <w:r w:rsidRPr="00BB0F5A">
        <w:rPr>
          <w:b/>
          <w:bCs/>
        </w:rPr>
        <w:t xml:space="preserve">- </w:t>
      </w:r>
      <w:r>
        <w:rPr>
          <w:b/>
          <w:bCs/>
        </w:rPr>
        <w:t>36</w:t>
      </w:r>
      <w:r w:rsidRPr="00BB0F5A">
        <w:rPr>
          <w:b/>
          <w:bCs/>
        </w:rPr>
        <w:t xml:space="preserve"> ;</w:t>
      </w:r>
    </w:p>
    <w:p w:rsidR="0049286E" w:rsidRPr="002378E5" w:rsidRDefault="0049286E" w:rsidP="0049286E">
      <w:pPr>
        <w:pStyle w:val="msolistparagraph0"/>
        <w:numPr>
          <w:ilvl w:val="0"/>
          <w:numId w:val="13"/>
        </w:numPr>
        <w:spacing w:before="0" w:beforeAutospacing="0" w:after="0" w:afterAutospacing="0"/>
        <w:contextualSpacing/>
        <w:jc w:val="both"/>
      </w:pPr>
      <w:r w:rsidRPr="002378E5">
        <w:t>Karkonoskie Stowarzyszenie  Pomocy Dziecku i Rodzinie NADZIEJA z/s w Jeleniej Górze,</w:t>
      </w:r>
    </w:p>
    <w:p w:rsidR="0049286E" w:rsidRDefault="0049286E" w:rsidP="0049286E">
      <w:pPr>
        <w:pStyle w:val="msolistparagraph0"/>
        <w:numPr>
          <w:ilvl w:val="0"/>
          <w:numId w:val="13"/>
        </w:numPr>
        <w:spacing w:before="0" w:beforeAutospacing="0" w:after="0" w:afterAutospacing="0"/>
        <w:contextualSpacing/>
        <w:jc w:val="both"/>
      </w:pPr>
      <w:r w:rsidRPr="002378E5">
        <w:t>Polskie Towarzystwo Walki z Kalectwem, Oddział Terenowy w Jeleniej Górze,</w:t>
      </w:r>
    </w:p>
    <w:p w:rsidR="0049286E" w:rsidRDefault="0049286E" w:rsidP="0049286E">
      <w:pPr>
        <w:pStyle w:val="msolistparagraph0"/>
        <w:numPr>
          <w:ilvl w:val="0"/>
          <w:numId w:val="13"/>
        </w:numPr>
        <w:spacing w:before="0" w:beforeAutospacing="0" w:after="0" w:afterAutospacing="0"/>
        <w:contextualSpacing/>
        <w:jc w:val="both"/>
      </w:pPr>
      <w:r w:rsidRPr="002378E5">
        <w:t xml:space="preserve">Towarzystwo Chorych na Stwardnienie Rozsiane w Jeleniej Górze, </w:t>
      </w:r>
    </w:p>
    <w:p w:rsidR="0049286E" w:rsidRDefault="0049286E" w:rsidP="0049286E">
      <w:pPr>
        <w:pStyle w:val="msolistparagraph0"/>
        <w:numPr>
          <w:ilvl w:val="0"/>
          <w:numId w:val="13"/>
        </w:numPr>
        <w:spacing w:before="0" w:beforeAutospacing="0" w:after="0" w:afterAutospacing="0"/>
        <w:contextualSpacing/>
        <w:jc w:val="both"/>
      </w:pPr>
      <w:r w:rsidRPr="002378E5">
        <w:t xml:space="preserve">Stowarzyszenie Karkonoski Klub Amazonek w Jeleniej Górze, </w:t>
      </w:r>
    </w:p>
    <w:p w:rsidR="0049286E" w:rsidRPr="002378E5" w:rsidRDefault="0049286E" w:rsidP="0049286E">
      <w:pPr>
        <w:pStyle w:val="msolistparagraph0"/>
        <w:numPr>
          <w:ilvl w:val="0"/>
          <w:numId w:val="13"/>
        </w:numPr>
        <w:spacing w:before="0" w:beforeAutospacing="0" w:after="0" w:afterAutospacing="0"/>
        <w:contextualSpacing/>
        <w:jc w:val="both"/>
      </w:pPr>
      <w:r w:rsidRPr="002378E5">
        <w:t>Polski Związek Emerytów, Rencistów i Inwalidów, Zarząd Rejonowy  w Jeleniej Górze</w:t>
      </w:r>
    </w:p>
    <w:p w:rsidR="0049286E" w:rsidRDefault="0049286E" w:rsidP="0049286E">
      <w:pPr>
        <w:pStyle w:val="msolistparagraph0"/>
        <w:numPr>
          <w:ilvl w:val="0"/>
          <w:numId w:val="13"/>
        </w:numPr>
        <w:spacing w:before="0" w:beforeAutospacing="0" w:after="0" w:afterAutospacing="0"/>
        <w:contextualSpacing/>
        <w:jc w:val="both"/>
      </w:pPr>
      <w:r w:rsidRPr="002378E5">
        <w:t>Polski Związek Niewidomych Okręg Dolnośląski, Koło w Jeleniej Górze,</w:t>
      </w:r>
    </w:p>
    <w:p w:rsidR="0049286E" w:rsidRPr="002378E5" w:rsidRDefault="0049286E" w:rsidP="0049286E">
      <w:pPr>
        <w:pStyle w:val="msolistparagraph0"/>
        <w:numPr>
          <w:ilvl w:val="0"/>
          <w:numId w:val="13"/>
        </w:numPr>
        <w:spacing w:before="0" w:beforeAutospacing="0" w:after="0" w:afterAutospacing="0"/>
        <w:contextualSpacing/>
        <w:jc w:val="both"/>
      </w:pPr>
      <w:r w:rsidRPr="002378E5">
        <w:t>Polski Związek Głuchych Okręg Dolnośląski, Koło Terenowe  w Jeleniej Górze,</w:t>
      </w:r>
    </w:p>
    <w:p w:rsidR="0049286E" w:rsidRDefault="0049286E" w:rsidP="0049286E">
      <w:pPr>
        <w:pStyle w:val="msolistparagraph0"/>
        <w:numPr>
          <w:ilvl w:val="0"/>
          <w:numId w:val="13"/>
        </w:numPr>
        <w:spacing w:before="0" w:beforeAutospacing="0" w:after="0" w:afterAutospacing="0"/>
        <w:contextualSpacing/>
        <w:jc w:val="both"/>
      </w:pPr>
      <w:r w:rsidRPr="002378E5">
        <w:t>Stowarzyszenie ,,ŁOMNICZANIE” w Łomnicy,</w:t>
      </w:r>
    </w:p>
    <w:p w:rsidR="0049286E" w:rsidRPr="002378E5" w:rsidRDefault="0049286E" w:rsidP="0049286E">
      <w:pPr>
        <w:pStyle w:val="msolistparagraph0"/>
        <w:numPr>
          <w:ilvl w:val="0"/>
          <w:numId w:val="13"/>
        </w:numPr>
        <w:spacing w:before="0" w:beforeAutospacing="0" w:after="0" w:afterAutospacing="0"/>
        <w:contextualSpacing/>
        <w:jc w:val="both"/>
      </w:pPr>
      <w:r>
        <w:t>Stowarzyszenie Zespół Folklorystyczny ,, Karkonosze”  w Gruszkowie,</w:t>
      </w:r>
    </w:p>
    <w:p w:rsidR="0049286E" w:rsidRDefault="0049286E" w:rsidP="0049286E">
      <w:pPr>
        <w:pStyle w:val="msolistparagraph0"/>
        <w:numPr>
          <w:ilvl w:val="0"/>
          <w:numId w:val="13"/>
        </w:numPr>
        <w:spacing w:before="0" w:beforeAutospacing="0" w:after="0" w:afterAutospacing="0"/>
        <w:contextualSpacing/>
        <w:jc w:val="both"/>
      </w:pPr>
      <w:r w:rsidRPr="002378E5">
        <w:t> Fundacja Doliny Pałaców i Ogrodów Kotliny Jeleniogórskiej Oddział w Pałacu w Wojanowie</w:t>
      </w:r>
      <w:r w:rsidRPr="002378E5">
        <w:rPr>
          <w:color w:val="00B050"/>
        </w:rPr>
        <w:t>,</w:t>
      </w:r>
    </w:p>
    <w:p w:rsidR="0049286E" w:rsidRDefault="0049286E" w:rsidP="0049286E">
      <w:pPr>
        <w:pStyle w:val="msolistparagraph0"/>
        <w:numPr>
          <w:ilvl w:val="0"/>
          <w:numId w:val="13"/>
        </w:numPr>
        <w:spacing w:before="0" w:beforeAutospacing="0" w:after="0" w:afterAutospacing="0"/>
        <w:contextualSpacing/>
        <w:jc w:val="both"/>
      </w:pPr>
      <w:r w:rsidRPr="002378E5">
        <w:t>Fundacja na Rzecz Rozwoju Wrocławskiej Tkaniny Artystycznej we Wrocławiu</w:t>
      </w:r>
    </w:p>
    <w:p w:rsidR="0049286E" w:rsidRDefault="0049286E" w:rsidP="0049286E">
      <w:pPr>
        <w:pStyle w:val="msolistparagraph0"/>
        <w:numPr>
          <w:ilvl w:val="0"/>
          <w:numId w:val="13"/>
        </w:numPr>
        <w:spacing w:before="0" w:beforeAutospacing="0" w:after="0" w:afterAutospacing="0"/>
        <w:contextualSpacing/>
        <w:jc w:val="both"/>
      </w:pPr>
      <w:r>
        <w:t>Stowarzyszenie Góry Szalonych Możliwości w Janowicach Wielkich,</w:t>
      </w:r>
    </w:p>
    <w:p w:rsidR="0049286E" w:rsidRDefault="0049286E" w:rsidP="0049286E">
      <w:pPr>
        <w:pStyle w:val="msolistparagraph0"/>
        <w:numPr>
          <w:ilvl w:val="0"/>
          <w:numId w:val="13"/>
        </w:numPr>
        <w:spacing w:before="0" w:beforeAutospacing="0" w:after="0" w:afterAutospacing="0"/>
        <w:contextualSpacing/>
        <w:jc w:val="both"/>
      </w:pPr>
      <w:r w:rsidRPr="002378E5">
        <w:t xml:space="preserve">Stowarzyszenie ,, </w:t>
      </w:r>
      <w:r>
        <w:t>Senior</w:t>
      </w:r>
      <w:r w:rsidRPr="002378E5">
        <w:t xml:space="preserve"> ” w </w:t>
      </w:r>
      <w:r>
        <w:t>Mysłakowicach,</w:t>
      </w:r>
    </w:p>
    <w:p w:rsidR="0049286E" w:rsidRDefault="0049286E" w:rsidP="0049286E">
      <w:pPr>
        <w:pStyle w:val="msolistparagraph0"/>
        <w:numPr>
          <w:ilvl w:val="0"/>
          <w:numId w:val="13"/>
        </w:numPr>
        <w:spacing w:before="0" w:beforeAutospacing="0" w:after="0" w:afterAutospacing="0"/>
        <w:contextualSpacing/>
        <w:jc w:val="both"/>
      </w:pPr>
      <w:r>
        <w:t>Powiatowe Koło Pszczelarzy Ziemi Jeleniogórskiej,</w:t>
      </w:r>
    </w:p>
    <w:p w:rsidR="0049286E" w:rsidRDefault="0049286E" w:rsidP="0049286E">
      <w:pPr>
        <w:pStyle w:val="msolistparagraph0"/>
        <w:numPr>
          <w:ilvl w:val="0"/>
          <w:numId w:val="13"/>
        </w:numPr>
        <w:spacing w:before="0" w:beforeAutospacing="0" w:after="0" w:afterAutospacing="0"/>
        <w:contextualSpacing/>
        <w:jc w:val="both"/>
      </w:pPr>
      <w:r>
        <w:t>Stowarzyszenie Miłośników Sosnówki w Sosnówce,</w:t>
      </w:r>
    </w:p>
    <w:p w:rsidR="0049286E" w:rsidRDefault="0049286E" w:rsidP="0049286E">
      <w:pPr>
        <w:pStyle w:val="msolistparagraph0"/>
        <w:numPr>
          <w:ilvl w:val="0"/>
          <w:numId w:val="13"/>
        </w:numPr>
        <w:spacing w:before="0" w:beforeAutospacing="0" w:after="0" w:afterAutospacing="0"/>
        <w:contextualSpacing/>
        <w:jc w:val="both"/>
      </w:pPr>
      <w:r w:rsidRPr="003664DB">
        <w:t>Powiatowy Szkolny Związek Sportowy w Jeleniej Górze,</w:t>
      </w:r>
    </w:p>
    <w:p w:rsidR="0049286E" w:rsidRDefault="0049286E" w:rsidP="0049286E">
      <w:pPr>
        <w:pStyle w:val="msolistparagraph0"/>
        <w:numPr>
          <w:ilvl w:val="0"/>
          <w:numId w:val="13"/>
        </w:numPr>
        <w:spacing w:before="0" w:beforeAutospacing="0" w:after="0" w:afterAutospacing="0"/>
        <w:contextualSpacing/>
        <w:jc w:val="both"/>
      </w:pPr>
      <w:r w:rsidRPr="003664DB">
        <w:t>Powiatowe Zrzeszenie Ludowe Zespoły Sportowe w Jeleniej Górze</w:t>
      </w:r>
    </w:p>
    <w:p w:rsidR="0049286E" w:rsidRDefault="0049286E" w:rsidP="0049286E">
      <w:pPr>
        <w:pStyle w:val="msolistparagraph0"/>
        <w:numPr>
          <w:ilvl w:val="0"/>
          <w:numId w:val="13"/>
        </w:numPr>
        <w:spacing w:before="0" w:beforeAutospacing="0" w:after="0" w:afterAutospacing="0"/>
        <w:contextualSpacing/>
        <w:jc w:val="both"/>
      </w:pPr>
      <w:r>
        <w:t>Polskie Towarzystwo Schronisk Młodzieżowych Oddział Ziemi Jeleniogórskiej z/s w Piechowicach,</w:t>
      </w:r>
    </w:p>
    <w:p w:rsidR="0049286E" w:rsidRDefault="0049286E" w:rsidP="0049286E">
      <w:pPr>
        <w:pStyle w:val="msolistparagraph0"/>
        <w:numPr>
          <w:ilvl w:val="0"/>
          <w:numId w:val="13"/>
        </w:numPr>
        <w:spacing w:before="0" w:beforeAutospacing="0" w:after="0" w:afterAutospacing="0"/>
        <w:contextualSpacing/>
        <w:jc w:val="both"/>
      </w:pPr>
      <w:r w:rsidRPr="003664DB">
        <w:t xml:space="preserve">Polskie Towarzystwo Turystyczno – Krajoznawcze Oddział Sudety Zachodnie  </w:t>
      </w:r>
      <w:r>
        <w:t xml:space="preserve">z/s </w:t>
      </w:r>
      <w:r w:rsidRPr="003664DB">
        <w:t xml:space="preserve">w </w:t>
      </w:r>
      <w:r>
        <w:t>Piechowicach</w:t>
      </w:r>
      <w:r w:rsidRPr="003664DB">
        <w:t>,</w:t>
      </w:r>
    </w:p>
    <w:p w:rsidR="0049286E" w:rsidRDefault="0049286E" w:rsidP="0049286E">
      <w:pPr>
        <w:pStyle w:val="msolistparagraph0"/>
        <w:numPr>
          <w:ilvl w:val="0"/>
          <w:numId w:val="13"/>
        </w:numPr>
        <w:spacing w:before="0" w:beforeAutospacing="0" w:after="0" w:afterAutospacing="0"/>
        <w:contextualSpacing/>
        <w:jc w:val="both"/>
      </w:pPr>
      <w:r>
        <w:t>Liga Ochrony Przyrody w Jeleniej Górze,</w:t>
      </w:r>
    </w:p>
    <w:p w:rsidR="0049286E" w:rsidRDefault="0049286E" w:rsidP="0049286E">
      <w:pPr>
        <w:pStyle w:val="msolistparagraph0"/>
        <w:numPr>
          <w:ilvl w:val="0"/>
          <w:numId w:val="13"/>
        </w:numPr>
        <w:spacing w:before="0" w:beforeAutospacing="0" w:after="0" w:afterAutospacing="0"/>
        <w:contextualSpacing/>
        <w:jc w:val="both"/>
      </w:pPr>
      <w:r>
        <w:t>Uczniowski Ludowy Klub Sportowy ,, Karkonosze”,</w:t>
      </w:r>
    </w:p>
    <w:p w:rsidR="0049286E" w:rsidRPr="003664DB" w:rsidRDefault="0049286E" w:rsidP="0049286E">
      <w:pPr>
        <w:pStyle w:val="msolistparagraph0"/>
        <w:numPr>
          <w:ilvl w:val="0"/>
          <w:numId w:val="13"/>
        </w:numPr>
        <w:spacing w:before="0" w:beforeAutospacing="0" w:after="0" w:afterAutospacing="0"/>
        <w:contextualSpacing/>
        <w:jc w:val="both"/>
      </w:pPr>
      <w:r>
        <w:t>Karkonoskie Stowarzyszenie Cyklistów</w:t>
      </w:r>
      <w:r w:rsidR="008A4A3F">
        <w:t>,</w:t>
      </w:r>
      <w:r>
        <w:t xml:space="preserve"> </w:t>
      </w:r>
    </w:p>
    <w:p w:rsidR="0049286E" w:rsidRDefault="0049286E" w:rsidP="0049286E">
      <w:pPr>
        <w:pStyle w:val="msolistparagraph0"/>
        <w:numPr>
          <w:ilvl w:val="0"/>
          <w:numId w:val="13"/>
        </w:numPr>
        <w:spacing w:before="0" w:beforeAutospacing="0" w:after="0" w:afterAutospacing="0"/>
        <w:contextualSpacing/>
        <w:jc w:val="both"/>
      </w:pPr>
      <w:r w:rsidRPr="003664DB">
        <w:t>Uczniowski  Klub Sportowy  ,, OLIMPIJCZYK” w Sosnówce, </w:t>
      </w:r>
    </w:p>
    <w:p w:rsidR="0049286E" w:rsidRDefault="0049286E" w:rsidP="0049286E">
      <w:pPr>
        <w:pStyle w:val="msolistparagraph0"/>
        <w:numPr>
          <w:ilvl w:val="0"/>
          <w:numId w:val="13"/>
        </w:numPr>
        <w:spacing w:before="0" w:beforeAutospacing="0" w:after="0" w:afterAutospacing="0"/>
        <w:contextualSpacing/>
        <w:jc w:val="both"/>
      </w:pPr>
      <w:r>
        <w:t>Gminny Ludowy Klub Sportowy ,, Jeżów Sudecki” w Jeżowie Sudeckim,</w:t>
      </w:r>
    </w:p>
    <w:p w:rsidR="0049286E" w:rsidRPr="000E4397" w:rsidRDefault="0049286E" w:rsidP="0049286E">
      <w:pPr>
        <w:pStyle w:val="msolistparagraph0"/>
        <w:numPr>
          <w:ilvl w:val="0"/>
          <w:numId w:val="13"/>
        </w:numPr>
        <w:spacing w:before="0" w:beforeAutospacing="0" w:after="0" w:afterAutospacing="0"/>
        <w:contextualSpacing/>
        <w:jc w:val="both"/>
      </w:pPr>
      <w:r w:rsidRPr="000E4397">
        <w:t>Oddział Powiatowy Związku Ochotniczych Straży Pożarnych RP w Jeleniej Górze,</w:t>
      </w:r>
    </w:p>
    <w:p w:rsidR="0049286E" w:rsidRPr="003664DB" w:rsidRDefault="0049286E" w:rsidP="0049286E">
      <w:pPr>
        <w:pStyle w:val="msolistparagraph0"/>
        <w:numPr>
          <w:ilvl w:val="0"/>
          <w:numId w:val="13"/>
        </w:numPr>
        <w:spacing w:before="0" w:beforeAutospacing="0" w:after="0" w:afterAutospacing="0"/>
        <w:contextualSpacing/>
        <w:jc w:val="both"/>
      </w:pPr>
      <w:r w:rsidRPr="000E4397">
        <w:t>Grupa Regionalna Górskie Ochotnicze Pogotowie Ratunkowe w Jeleniej Górze,</w:t>
      </w:r>
    </w:p>
    <w:p w:rsidR="0049286E" w:rsidRPr="000E4397" w:rsidRDefault="0049286E" w:rsidP="0049286E">
      <w:pPr>
        <w:pStyle w:val="msolistparagraph0"/>
        <w:numPr>
          <w:ilvl w:val="0"/>
          <w:numId w:val="13"/>
        </w:numPr>
        <w:spacing w:before="0" w:beforeAutospacing="0" w:after="0" w:afterAutospacing="0"/>
        <w:contextualSpacing/>
        <w:jc w:val="both"/>
      </w:pPr>
      <w:r w:rsidRPr="000E4397">
        <w:t>Oddział Rejonowy Polskiego Czerwonego Krzyża w Jeleniej Górze,</w:t>
      </w:r>
    </w:p>
    <w:p w:rsidR="0049286E" w:rsidRDefault="0049286E" w:rsidP="0049286E">
      <w:pPr>
        <w:pStyle w:val="msolistparagraph0"/>
        <w:numPr>
          <w:ilvl w:val="0"/>
          <w:numId w:val="13"/>
        </w:numPr>
        <w:spacing w:before="0" w:beforeAutospacing="0" w:after="0" w:afterAutospacing="0"/>
        <w:contextualSpacing/>
        <w:jc w:val="both"/>
      </w:pPr>
      <w:r w:rsidRPr="000E4397">
        <w:t>Towarzystwo Przyjaciół Dzieci</w:t>
      </w:r>
      <w:r>
        <w:t xml:space="preserve"> w Jeleniej Górze</w:t>
      </w:r>
      <w:r w:rsidRPr="000E4397">
        <w:t>,</w:t>
      </w:r>
    </w:p>
    <w:p w:rsidR="0049286E" w:rsidRDefault="0049286E" w:rsidP="0049286E">
      <w:pPr>
        <w:pStyle w:val="msolistparagraph0"/>
        <w:numPr>
          <w:ilvl w:val="0"/>
          <w:numId w:val="13"/>
        </w:numPr>
        <w:spacing w:before="0" w:beforeAutospacing="0" w:after="0" w:afterAutospacing="0"/>
        <w:contextualSpacing/>
        <w:jc w:val="both"/>
      </w:pPr>
      <w:r>
        <w:t>Fundacja Aktywizacja z/s w Warszawie,</w:t>
      </w:r>
    </w:p>
    <w:p w:rsidR="0049286E" w:rsidRPr="003664DB" w:rsidRDefault="0049286E" w:rsidP="0049286E">
      <w:pPr>
        <w:pStyle w:val="msolistparagraph0"/>
        <w:numPr>
          <w:ilvl w:val="0"/>
          <w:numId w:val="13"/>
        </w:numPr>
        <w:spacing w:before="0" w:beforeAutospacing="0" w:after="0" w:afterAutospacing="0"/>
        <w:contextualSpacing/>
        <w:jc w:val="both"/>
      </w:pPr>
      <w:r w:rsidRPr="003664DB">
        <w:t xml:space="preserve">Jeleniogórskie Forum Organizacji Osób Niepełnosprawnych w Jeleniej Górze, </w:t>
      </w:r>
    </w:p>
    <w:p w:rsidR="0049286E" w:rsidRPr="003664DB" w:rsidRDefault="0049286E" w:rsidP="0049286E">
      <w:pPr>
        <w:pStyle w:val="msolistparagraph0"/>
        <w:numPr>
          <w:ilvl w:val="0"/>
          <w:numId w:val="13"/>
        </w:numPr>
        <w:spacing w:before="0" w:beforeAutospacing="0" w:after="0" w:afterAutospacing="0"/>
        <w:contextualSpacing/>
        <w:jc w:val="both"/>
      </w:pPr>
      <w:r w:rsidRPr="003664DB">
        <w:t>Jeleniogórskie Stowarzyszenie Osób Bezrobotnych w Jeleniej Górze,</w:t>
      </w:r>
    </w:p>
    <w:p w:rsidR="0049286E" w:rsidRDefault="0049286E" w:rsidP="0049286E">
      <w:pPr>
        <w:pStyle w:val="msolistparagraph0"/>
        <w:numPr>
          <w:ilvl w:val="0"/>
          <w:numId w:val="13"/>
        </w:numPr>
        <w:spacing w:before="0" w:beforeAutospacing="0" w:after="0" w:afterAutospacing="0"/>
        <w:contextualSpacing/>
        <w:jc w:val="both"/>
      </w:pPr>
      <w:r>
        <w:lastRenderedPageBreak/>
        <w:t>Europejska Fundacja Ludzi Dobrej Woli ,, Serdeczna Pomoc,</w:t>
      </w:r>
    </w:p>
    <w:p w:rsidR="0049286E" w:rsidRPr="003664DB" w:rsidRDefault="0049286E" w:rsidP="0049286E">
      <w:pPr>
        <w:pStyle w:val="msolistparagraph0"/>
        <w:numPr>
          <w:ilvl w:val="0"/>
          <w:numId w:val="13"/>
        </w:numPr>
        <w:spacing w:before="0" w:beforeAutospacing="0" w:after="0" w:afterAutospacing="0"/>
        <w:contextualSpacing/>
        <w:jc w:val="both"/>
      </w:pPr>
      <w:r>
        <w:t>Karkonoski Sejmik Osób Niepełnosprawnych w Jeleniej Górze</w:t>
      </w:r>
      <w:r w:rsidRPr="003664DB">
        <w:t>, </w:t>
      </w:r>
    </w:p>
    <w:p w:rsidR="0049286E" w:rsidRPr="003664DB" w:rsidRDefault="0049286E" w:rsidP="0049286E">
      <w:pPr>
        <w:pStyle w:val="msolistparagraph0"/>
        <w:numPr>
          <w:ilvl w:val="0"/>
          <w:numId w:val="13"/>
        </w:numPr>
        <w:spacing w:before="0" w:beforeAutospacing="0" w:after="0" w:afterAutospacing="0"/>
        <w:contextualSpacing/>
        <w:jc w:val="both"/>
      </w:pPr>
      <w:r>
        <w:t xml:space="preserve">Stowarzyszenie Radio – Taxi Śnieżka, </w:t>
      </w:r>
    </w:p>
    <w:p w:rsidR="0049286E" w:rsidRDefault="0049286E" w:rsidP="0049286E">
      <w:pPr>
        <w:pStyle w:val="msolistparagraph0"/>
        <w:numPr>
          <w:ilvl w:val="0"/>
          <w:numId w:val="13"/>
        </w:numPr>
        <w:spacing w:before="0" w:beforeAutospacing="0" w:after="0" w:afterAutospacing="0"/>
        <w:contextualSpacing/>
        <w:jc w:val="both"/>
      </w:pPr>
      <w:r>
        <w:t xml:space="preserve">Fundacja im. Jerzego Szmajdzińskiego </w:t>
      </w:r>
      <w:r w:rsidRPr="003664DB">
        <w:t>w Jeleniej Górze</w:t>
      </w:r>
      <w:r>
        <w:t>,</w:t>
      </w:r>
    </w:p>
    <w:p w:rsidR="0049286E" w:rsidRDefault="0049286E" w:rsidP="0049286E">
      <w:pPr>
        <w:pStyle w:val="msolistparagraph0"/>
        <w:numPr>
          <w:ilvl w:val="0"/>
          <w:numId w:val="13"/>
        </w:numPr>
        <w:spacing w:before="0" w:beforeAutospacing="0" w:after="0" w:afterAutospacing="0"/>
        <w:contextualSpacing/>
        <w:jc w:val="both"/>
      </w:pPr>
      <w:r>
        <w:t>Fundacja ,, Wielkie Słońce”.</w:t>
      </w:r>
    </w:p>
    <w:p w:rsidR="0049286E" w:rsidRPr="00BB0F5A" w:rsidRDefault="0049286E" w:rsidP="0049286E">
      <w:pPr>
        <w:pStyle w:val="Akapitzlist"/>
        <w:numPr>
          <w:ilvl w:val="0"/>
          <w:numId w:val="43"/>
        </w:numPr>
        <w:jc w:val="both"/>
        <w:rPr>
          <w:b/>
          <w:bCs/>
        </w:rPr>
      </w:pPr>
      <w:r w:rsidRPr="00BB0F5A">
        <w:rPr>
          <w:b/>
          <w:bCs/>
        </w:rPr>
        <w:t>Podmiot, o którym mowa w art. 3 ust. 3 ustawy –</w:t>
      </w:r>
      <w:r w:rsidRPr="00BB0F5A">
        <w:rPr>
          <w:b/>
          <w:bCs/>
          <w:color w:val="00B050"/>
        </w:rPr>
        <w:t xml:space="preserve"> </w:t>
      </w:r>
      <w:r w:rsidRPr="00BB0F5A">
        <w:rPr>
          <w:b/>
          <w:bCs/>
        </w:rPr>
        <w:t>2 :</w:t>
      </w:r>
    </w:p>
    <w:p w:rsidR="0049286E" w:rsidRPr="000E4397" w:rsidRDefault="0049286E" w:rsidP="0049286E">
      <w:pPr>
        <w:pStyle w:val="msolistparagraph0"/>
        <w:spacing w:before="0" w:beforeAutospacing="0" w:after="0" w:afterAutospacing="0"/>
        <w:contextualSpacing/>
        <w:jc w:val="both"/>
      </w:pPr>
      <w:r w:rsidRPr="000E4397">
        <w:t>1)   Zgromadzenie   Sióstr   Służebniczek    Najświętszej   Marii   Panny   Niepokalanie  </w:t>
      </w:r>
      <w:r w:rsidRPr="000E4397">
        <w:br/>
        <w:t>       Poczętej  w Leśnicy,</w:t>
      </w:r>
    </w:p>
    <w:p w:rsidR="0049286E" w:rsidRPr="00FA3782" w:rsidRDefault="0049286E" w:rsidP="0049286E">
      <w:pPr>
        <w:pStyle w:val="msolistparagraph0"/>
        <w:spacing w:before="0" w:beforeAutospacing="0" w:after="0" w:afterAutospacing="0"/>
        <w:contextualSpacing/>
        <w:jc w:val="both"/>
      </w:pPr>
      <w:r w:rsidRPr="00FA3782">
        <w:t xml:space="preserve">2)    Parafia  </w:t>
      </w:r>
      <w:r>
        <w:t xml:space="preserve">Matki Bożej Miłosierdzia </w:t>
      </w:r>
      <w:r w:rsidRPr="00FA3782">
        <w:t xml:space="preserve"> w Jeleniej Górze.</w:t>
      </w:r>
    </w:p>
    <w:p w:rsidR="0049286E" w:rsidRPr="000E4397" w:rsidRDefault="0049286E" w:rsidP="0049286E">
      <w:pPr>
        <w:ind w:firstLine="708"/>
        <w:jc w:val="both"/>
      </w:pPr>
      <w:r w:rsidRPr="000E4397">
        <w:t>W trakcie 201</w:t>
      </w:r>
      <w:r>
        <w:t>5</w:t>
      </w:r>
      <w:r w:rsidRPr="000E4397">
        <w:t xml:space="preserve"> roku organizacje pozarządowe oraz podmioty, o których mowa w art. 3 ust. 3 ustawy z 24 kwietnia 2003 r. o działalności pożytku  publicznego i o wolontariacie, nie zgłaszały uwag i propozycji, dotyczących funkcjonowania przedmiotowego Programu . </w:t>
      </w:r>
    </w:p>
    <w:p w:rsidR="0049286E" w:rsidRPr="000E4397" w:rsidRDefault="0049286E" w:rsidP="0049286E">
      <w:pPr>
        <w:jc w:val="both"/>
      </w:pPr>
    </w:p>
    <w:p w:rsidR="0049286E" w:rsidRPr="000E4397" w:rsidRDefault="0049286E" w:rsidP="0049286E">
      <w:pPr>
        <w:jc w:val="both"/>
        <w:rPr>
          <w:sz w:val="22"/>
          <w:szCs w:val="22"/>
        </w:rPr>
      </w:pPr>
    </w:p>
    <w:p w:rsidR="0049286E" w:rsidRPr="00E134E0" w:rsidRDefault="0049286E" w:rsidP="0049286E">
      <w:pPr>
        <w:jc w:val="both"/>
        <w:rPr>
          <w:color w:val="00B050"/>
          <w:sz w:val="22"/>
          <w:szCs w:val="22"/>
        </w:rPr>
      </w:pPr>
    </w:p>
    <w:p w:rsidR="0049286E" w:rsidRPr="000E4397" w:rsidRDefault="0049286E" w:rsidP="0049286E">
      <w:pPr>
        <w:jc w:val="both"/>
        <w:rPr>
          <w:sz w:val="22"/>
          <w:szCs w:val="22"/>
        </w:rPr>
      </w:pPr>
      <w:r w:rsidRPr="000E4397">
        <w:rPr>
          <w:sz w:val="22"/>
          <w:szCs w:val="22"/>
        </w:rPr>
        <w:t>Opracowała:</w:t>
      </w:r>
    </w:p>
    <w:p w:rsidR="0049286E" w:rsidRPr="000E4397" w:rsidRDefault="0049286E" w:rsidP="0049286E">
      <w:pPr>
        <w:jc w:val="both"/>
        <w:rPr>
          <w:sz w:val="22"/>
          <w:szCs w:val="22"/>
        </w:rPr>
      </w:pPr>
      <w:r w:rsidRPr="000E4397">
        <w:rPr>
          <w:sz w:val="22"/>
          <w:szCs w:val="22"/>
        </w:rPr>
        <w:t>Barbara Iwuć</w:t>
      </w:r>
    </w:p>
    <w:p w:rsidR="003C0188" w:rsidRPr="000E4397" w:rsidRDefault="003C0188" w:rsidP="0049286E">
      <w:pPr>
        <w:ind w:left="-900"/>
        <w:jc w:val="both"/>
        <w:rPr>
          <w:sz w:val="22"/>
          <w:szCs w:val="22"/>
        </w:rPr>
      </w:pPr>
    </w:p>
    <w:sectPr w:rsidR="003C0188" w:rsidRPr="000E4397" w:rsidSect="00901482">
      <w:headerReference w:type="default" r:id="rId8"/>
      <w:headerReference w:type="first" r:id="rId9"/>
      <w:pgSz w:w="15840" w:h="12240" w:orient="landscape" w:code="1"/>
      <w:pgMar w:top="1418" w:right="482" w:bottom="1418" w:left="1418" w:header="709" w:footer="709"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F1" w:rsidRDefault="00E744F1" w:rsidP="000D5EC7">
      <w:r>
        <w:separator/>
      </w:r>
    </w:p>
  </w:endnote>
  <w:endnote w:type="continuationSeparator" w:id="0">
    <w:p w:rsidR="00E744F1" w:rsidRDefault="00E744F1" w:rsidP="000D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F1" w:rsidRDefault="00E744F1" w:rsidP="000D5EC7">
      <w:r>
        <w:separator/>
      </w:r>
    </w:p>
  </w:footnote>
  <w:footnote w:type="continuationSeparator" w:id="0">
    <w:p w:rsidR="00E744F1" w:rsidRDefault="00E744F1" w:rsidP="000D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1311"/>
      <w:docPartObj>
        <w:docPartGallery w:val="Page Numbers (Top of Page)"/>
        <w:docPartUnique/>
      </w:docPartObj>
    </w:sdtPr>
    <w:sdtContent>
      <w:p w:rsidR="00E42A81" w:rsidRDefault="00EC6C92">
        <w:pPr>
          <w:pStyle w:val="Nagwek"/>
          <w:jc w:val="center"/>
        </w:pPr>
        <w:fldSimple w:instr=" PAGE   \* MERGEFORMAT ">
          <w:r w:rsidR="008A4A3F">
            <w:rPr>
              <w:noProof/>
            </w:rPr>
            <w:t>14</w:t>
          </w:r>
        </w:fldSimple>
      </w:p>
    </w:sdtContent>
  </w:sdt>
  <w:p w:rsidR="00E42A81" w:rsidRDefault="00E42A8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81" w:rsidRDefault="00E42A81">
    <w:pPr>
      <w:pStyle w:val="Nagwek"/>
      <w:jc w:val="center"/>
    </w:pPr>
  </w:p>
  <w:p w:rsidR="00E42A81" w:rsidRDefault="00E42A8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2B5"/>
    <w:multiLevelType w:val="hybridMultilevel"/>
    <w:tmpl w:val="F122518C"/>
    <w:lvl w:ilvl="0" w:tplc="74A09EA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73B0295"/>
    <w:multiLevelType w:val="hybridMultilevel"/>
    <w:tmpl w:val="67DE4BCA"/>
    <w:lvl w:ilvl="0" w:tplc="29702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914442"/>
    <w:multiLevelType w:val="hybridMultilevel"/>
    <w:tmpl w:val="C13A7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B3725A"/>
    <w:multiLevelType w:val="hybridMultilevel"/>
    <w:tmpl w:val="6B2A8A4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nsid w:val="17EB3984"/>
    <w:multiLevelType w:val="hybridMultilevel"/>
    <w:tmpl w:val="89783D30"/>
    <w:lvl w:ilvl="0" w:tplc="E1FCFC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B61A52"/>
    <w:multiLevelType w:val="hybridMultilevel"/>
    <w:tmpl w:val="1EC603D4"/>
    <w:lvl w:ilvl="0" w:tplc="53A8BA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1734D0"/>
    <w:multiLevelType w:val="hybridMultilevel"/>
    <w:tmpl w:val="7E70E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9B2671"/>
    <w:multiLevelType w:val="hybridMultilevel"/>
    <w:tmpl w:val="065400B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24592C01"/>
    <w:multiLevelType w:val="hybridMultilevel"/>
    <w:tmpl w:val="CFF2F0E2"/>
    <w:lvl w:ilvl="0" w:tplc="0415000B">
      <w:start w:val="1"/>
      <w:numFmt w:val="bullet"/>
      <w:lvlText w:val=""/>
      <w:lvlJc w:val="left"/>
      <w:pPr>
        <w:ind w:left="-180" w:hanging="360"/>
      </w:pPr>
      <w:rPr>
        <w:rFonts w:ascii="Wingdings" w:hAnsi="Wingdings" w:hint="default"/>
      </w:rPr>
    </w:lvl>
    <w:lvl w:ilvl="1" w:tplc="04150003" w:tentative="1">
      <w:start w:val="1"/>
      <w:numFmt w:val="bullet"/>
      <w:lvlText w:val="o"/>
      <w:lvlJc w:val="left"/>
      <w:pPr>
        <w:ind w:left="540" w:hanging="360"/>
      </w:pPr>
      <w:rPr>
        <w:rFonts w:ascii="Courier New" w:hAnsi="Courier New" w:cs="Courier New" w:hint="default"/>
      </w:rPr>
    </w:lvl>
    <w:lvl w:ilvl="2" w:tplc="04150005" w:tentative="1">
      <w:start w:val="1"/>
      <w:numFmt w:val="bullet"/>
      <w:lvlText w:val=""/>
      <w:lvlJc w:val="left"/>
      <w:pPr>
        <w:ind w:left="1260" w:hanging="360"/>
      </w:pPr>
      <w:rPr>
        <w:rFonts w:ascii="Wingdings" w:hAnsi="Wingdings" w:hint="default"/>
      </w:rPr>
    </w:lvl>
    <w:lvl w:ilvl="3" w:tplc="04150001" w:tentative="1">
      <w:start w:val="1"/>
      <w:numFmt w:val="bullet"/>
      <w:lvlText w:val=""/>
      <w:lvlJc w:val="left"/>
      <w:pPr>
        <w:ind w:left="1980" w:hanging="360"/>
      </w:pPr>
      <w:rPr>
        <w:rFonts w:ascii="Symbol" w:hAnsi="Symbol" w:hint="default"/>
      </w:rPr>
    </w:lvl>
    <w:lvl w:ilvl="4" w:tplc="04150003" w:tentative="1">
      <w:start w:val="1"/>
      <w:numFmt w:val="bullet"/>
      <w:lvlText w:val="o"/>
      <w:lvlJc w:val="left"/>
      <w:pPr>
        <w:ind w:left="2700" w:hanging="360"/>
      </w:pPr>
      <w:rPr>
        <w:rFonts w:ascii="Courier New" w:hAnsi="Courier New" w:cs="Courier New" w:hint="default"/>
      </w:rPr>
    </w:lvl>
    <w:lvl w:ilvl="5" w:tplc="04150005" w:tentative="1">
      <w:start w:val="1"/>
      <w:numFmt w:val="bullet"/>
      <w:lvlText w:val=""/>
      <w:lvlJc w:val="left"/>
      <w:pPr>
        <w:ind w:left="3420" w:hanging="360"/>
      </w:pPr>
      <w:rPr>
        <w:rFonts w:ascii="Wingdings" w:hAnsi="Wingdings" w:hint="default"/>
      </w:rPr>
    </w:lvl>
    <w:lvl w:ilvl="6" w:tplc="04150001" w:tentative="1">
      <w:start w:val="1"/>
      <w:numFmt w:val="bullet"/>
      <w:lvlText w:val=""/>
      <w:lvlJc w:val="left"/>
      <w:pPr>
        <w:ind w:left="4140" w:hanging="360"/>
      </w:pPr>
      <w:rPr>
        <w:rFonts w:ascii="Symbol" w:hAnsi="Symbol" w:hint="default"/>
      </w:rPr>
    </w:lvl>
    <w:lvl w:ilvl="7" w:tplc="04150003" w:tentative="1">
      <w:start w:val="1"/>
      <w:numFmt w:val="bullet"/>
      <w:lvlText w:val="o"/>
      <w:lvlJc w:val="left"/>
      <w:pPr>
        <w:ind w:left="4860" w:hanging="360"/>
      </w:pPr>
      <w:rPr>
        <w:rFonts w:ascii="Courier New" w:hAnsi="Courier New" w:cs="Courier New" w:hint="default"/>
      </w:rPr>
    </w:lvl>
    <w:lvl w:ilvl="8" w:tplc="04150005" w:tentative="1">
      <w:start w:val="1"/>
      <w:numFmt w:val="bullet"/>
      <w:lvlText w:val=""/>
      <w:lvlJc w:val="left"/>
      <w:pPr>
        <w:ind w:left="5580" w:hanging="360"/>
      </w:pPr>
      <w:rPr>
        <w:rFonts w:ascii="Wingdings" w:hAnsi="Wingdings" w:hint="default"/>
      </w:rPr>
    </w:lvl>
  </w:abstractNum>
  <w:abstractNum w:abstractNumId="9">
    <w:nsid w:val="25D77419"/>
    <w:multiLevelType w:val="hybridMultilevel"/>
    <w:tmpl w:val="3EE073EC"/>
    <w:lvl w:ilvl="0" w:tplc="72B609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90905B5"/>
    <w:multiLevelType w:val="hybridMultilevel"/>
    <w:tmpl w:val="46A6C34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nsid w:val="2B313E74"/>
    <w:multiLevelType w:val="hybridMultilevel"/>
    <w:tmpl w:val="C0807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DB7059D"/>
    <w:multiLevelType w:val="hybridMultilevel"/>
    <w:tmpl w:val="25EE9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E857249"/>
    <w:multiLevelType w:val="hybridMultilevel"/>
    <w:tmpl w:val="3580DD60"/>
    <w:lvl w:ilvl="0" w:tplc="8E70C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D133DA"/>
    <w:multiLevelType w:val="hybridMultilevel"/>
    <w:tmpl w:val="BC601F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36388E"/>
    <w:multiLevelType w:val="hybridMultilevel"/>
    <w:tmpl w:val="40CE9680"/>
    <w:lvl w:ilvl="0" w:tplc="2ACE9596">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B74E52"/>
    <w:multiLevelType w:val="hybridMultilevel"/>
    <w:tmpl w:val="ABD48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0933ED"/>
    <w:multiLevelType w:val="hybridMultilevel"/>
    <w:tmpl w:val="9CE0BD86"/>
    <w:lvl w:ilvl="0" w:tplc="0415000F">
      <w:start w:val="1"/>
      <w:numFmt w:val="decimal"/>
      <w:lvlText w:val="%1."/>
      <w:lvlJc w:val="left"/>
      <w:pPr>
        <w:tabs>
          <w:tab w:val="num" w:pos="760"/>
        </w:tabs>
        <w:ind w:left="760" w:hanging="360"/>
      </w:pPr>
      <w:rPr>
        <w:rFonts w:cs="Times New Roman" w:hint="default"/>
        <w:color w:val="auto"/>
      </w:rPr>
    </w:lvl>
    <w:lvl w:ilvl="1" w:tplc="04150003" w:tentative="1">
      <w:start w:val="1"/>
      <w:numFmt w:val="bullet"/>
      <w:lvlText w:val="o"/>
      <w:lvlJc w:val="left"/>
      <w:pPr>
        <w:ind w:left="1480" w:hanging="360"/>
      </w:pPr>
      <w:rPr>
        <w:rFonts w:ascii="Courier New" w:hAnsi="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8">
    <w:nsid w:val="3F9B6691"/>
    <w:multiLevelType w:val="hybridMultilevel"/>
    <w:tmpl w:val="303CE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8D5AA3"/>
    <w:multiLevelType w:val="hybridMultilevel"/>
    <w:tmpl w:val="C4E625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2D94340"/>
    <w:multiLevelType w:val="hybridMultilevel"/>
    <w:tmpl w:val="4A504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9377CC"/>
    <w:multiLevelType w:val="hybridMultilevel"/>
    <w:tmpl w:val="155233BA"/>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132FF9"/>
    <w:multiLevelType w:val="hybridMultilevel"/>
    <w:tmpl w:val="F552D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6A77C54"/>
    <w:multiLevelType w:val="hybridMultilevel"/>
    <w:tmpl w:val="E7B235CA"/>
    <w:lvl w:ilvl="0" w:tplc="280835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79E00D7"/>
    <w:multiLevelType w:val="hybridMultilevel"/>
    <w:tmpl w:val="B888C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0340B7"/>
    <w:multiLevelType w:val="hybridMultilevel"/>
    <w:tmpl w:val="EEE212F2"/>
    <w:lvl w:ilvl="0" w:tplc="D8302E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FB4AD3"/>
    <w:multiLevelType w:val="hybridMultilevel"/>
    <w:tmpl w:val="A456E17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7">
    <w:nsid w:val="5E4F526C"/>
    <w:multiLevelType w:val="hybridMultilevel"/>
    <w:tmpl w:val="6688F3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nsid w:val="625B0030"/>
    <w:multiLevelType w:val="hybridMultilevel"/>
    <w:tmpl w:val="38B60764"/>
    <w:lvl w:ilvl="0" w:tplc="0415000B">
      <w:start w:val="1"/>
      <w:numFmt w:val="bullet"/>
      <w:lvlText w:val=""/>
      <w:lvlJc w:val="left"/>
      <w:pPr>
        <w:ind w:left="720" w:hanging="360"/>
      </w:pPr>
      <w:rPr>
        <w:rFonts w:ascii="Wingdings" w:hAnsi="Wingdings" w:hint="default"/>
        <w:color w:val="auto"/>
      </w:rPr>
    </w:lvl>
    <w:lvl w:ilvl="1" w:tplc="CCBE3E1E">
      <w:start w:val="1"/>
      <w:numFmt w:val="decimal"/>
      <w:lvlText w:val="%2."/>
      <w:lvlJc w:val="left"/>
      <w:pPr>
        <w:ind w:left="1590" w:hanging="510"/>
      </w:pPr>
      <w:rPr>
        <w:rFonts w:cs="Times New Roman" w:hint="default"/>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9">
    <w:nsid w:val="64653D2B"/>
    <w:multiLevelType w:val="hybridMultilevel"/>
    <w:tmpl w:val="A9FC9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850589"/>
    <w:multiLevelType w:val="hybridMultilevel"/>
    <w:tmpl w:val="3BFA5E6E"/>
    <w:lvl w:ilvl="0" w:tplc="E3CC92CE">
      <w:start w:val="1"/>
      <w:numFmt w:val="bullet"/>
      <w:lvlText w:val=""/>
      <w:lvlJc w:val="left"/>
      <w:pPr>
        <w:ind w:left="720" w:hanging="360"/>
      </w:pPr>
      <w:rPr>
        <w:rFonts w:ascii="Wingdings" w:hAnsi="Wingdings" w:hint="default"/>
        <w:color w:val="auto"/>
      </w:rPr>
    </w:lvl>
    <w:lvl w:ilvl="1" w:tplc="8DEE8A0E" w:tentative="1">
      <w:start w:val="1"/>
      <w:numFmt w:val="bullet"/>
      <w:lvlText w:val="o"/>
      <w:lvlJc w:val="left"/>
      <w:pPr>
        <w:ind w:left="1440" w:hanging="360"/>
      </w:pPr>
      <w:rPr>
        <w:rFonts w:ascii="Courier New" w:hAnsi="Courier New" w:hint="default"/>
      </w:rPr>
    </w:lvl>
    <w:lvl w:ilvl="2" w:tplc="B3AEA76A" w:tentative="1">
      <w:start w:val="1"/>
      <w:numFmt w:val="bullet"/>
      <w:lvlText w:val=""/>
      <w:lvlJc w:val="left"/>
      <w:pPr>
        <w:ind w:left="2160" w:hanging="360"/>
      </w:pPr>
      <w:rPr>
        <w:rFonts w:ascii="Wingdings" w:hAnsi="Wingdings" w:hint="default"/>
      </w:rPr>
    </w:lvl>
    <w:lvl w:ilvl="3" w:tplc="33686DD2" w:tentative="1">
      <w:start w:val="1"/>
      <w:numFmt w:val="bullet"/>
      <w:lvlText w:val=""/>
      <w:lvlJc w:val="left"/>
      <w:pPr>
        <w:ind w:left="2880" w:hanging="360"/>
      </w:pPr>
      <w:rPr>
        <w:rFonts w:ascii="Symbol" w:hAnsi="Symbol" w:hint="default"/>
      </w:rPr>
    </w:lvl>
    <w:lvl w:ilvl="4" w:tplc="6ED08728" w:tentative="1">
      <w:start w:val="1"/>
      <w:numFmt w:val="bullet"/>
      <w:lvlText w:val="o"/>
      <w:lvlJc w:val="left"/>
      <w:pPr>
        <w:ind w:left="3600" w:hanging="360"/>
      </w:pPr>
      <w:rPr>
        <w:rFonts w:ascii="Courier New" w:hAnsi="Courier New" w:hint="default"/>
      </w:rPr>
    </w:lvl>
    <w:lvl w:ilvl="5" w:tplc="ACBAC7FE" w:tentative="1">
      <w:start w:val="1"/>
      <w:numFmt w:val="bullet"/>
      <w:lvlText w:val=""/>
      <w:lvlJc w:val="left"/>
      <w:pPr>
        <w:ind w:left="4320" w:hanging="360"/>
      </w:pPr>
      <w:rPr>
        <w:rFonts w:ascii="Wingdings" w:hAnsi="Wingdings" w:hint="default"/>
      </w:rPr>
    </w:lvl>
    <w:lvl w:ilvl="6" w:tplc="0B867B3A" w:tentative="1">
      <w:start w:val="1"/>
      <w:numFmt w:val="bullet"/>
      <w:lvlText w:val=""/>
      <w:lvlJc w:val="left"/>
      <w:pPr>
        <w:ind w:left="5040" w:hanging="360"/>
      </w:pPr>
      <w:rPr>
        <w:rFonts w:ascii="Symbol" w:hAnsi="Symbol" w:hint="default"/>
      </w:rPr>
    </w:lvl>
    <w:lvl w:ilvl="7" w:tplc="FAF2DD80" w:tentative="1">
      <w:start w:val="1"/>
      <w:numFmt w:val="bullet"/>
      <w:lvlText w:val="o"/>
      <w:lvlJc w:val="left"/>
      <w:pPr>
        <w:ind w:left="5760" w:hanging="360"/>
      </w:pPr>
      <w:rPr>
        <w:rFonts w:ascii="Courier New" w:hAnsi="Courier New" w:hint="default"/>
      </w:rPr>
    </w:lvl>
    <w:lvl w:ilvl="8" w:tplc="0BB2EC44" w:tentative="1">
      <w:start w:val="1"/>
      <w:numFmt w:val="bullet"/>
      <w:lvlText w:val=""/>
      <w:lvlJc w:val="left"/>
      <w:pPr>
        <w:ind w:left="6480" w:hanging="360"/>
      </w:pPr>
      <w:rPr>
        <w:rFonts w:ascii="Wingdings" w:hAnsi="Wingdings" w:hint="default"/>
      </w:rPr>
    </w:lvl>
  </w:abstractNum>
  <w:abstractNum w:abstractNumId="31">
    <w:nsid w:val="65316172"/>
    <w:multiLevelType w:val="hybridMultilevel"/>
    <w:tmpl w:val="15C0B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4A6A0D"/>
    <w:multiLevelType w:val="hybridMultilevel"/>
    <w:tmpl w:val="8C6EBC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8C10438"/>
    <w:multiLevelType w:val="hybridMultilevel"/>
    <w:tmpl w:val="80AA78F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nsid w:val="68DC7B96"/>
    <w:multiLevelType w:val="hybridMultilevel"/>
    <w:tmpl w:val="98DE0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E37A8A"/>
    <w:multiLevelType w:val="hybridMultilevel"/>
    <w:tmpl w:val="65A614C0"/>
    <w:lvl w:ilvl="0" w:tplc="034A8A00">
      <w:start w:val="1"/>
      <w:numFmt w:val="bullet"/>
      <w:lvlText w:val=""/>
      <w:lvlJc w:val="left"/>
      <w:pPr>
        <w:ind w:left="720" w:hanging="360"/>
      </w:pPr>
      <w:rPr>
        <w:rFonts w:ascii="Wingdings" w:hAnsi="Wingdings" w:hint="default"/>
        <w:b/>
        <w:color w:val="auto"/>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6">
    <w:nsid w:val="6AA34763"/>
    <w:multiLevelType w:val="hybridMultilevel"/>
    <w:tmpl w:val="B9DE04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FC071A9"/>
    <w:multiLevelType w:val="hybridMultilevel"/>
    <w:tmpl w:val="E70AF548"/>
    <w:lvl w:ilvl="0" w:tplc="034A8A00">
      <w:start w:val="1"/>
      <w:numFmt w:val="bullet"/>
      <w:lvlText w:val=""/>
      <w:lvlJc w:val="left"/>
      <w:pPr>
        <w:ind w:left="760" w:hanging="360"/>
      </w:pPr>
      <w:rPr>
        <w:rFonts w:ascii="Wingdings" w:hAnsi="Wingdings" w:hint="default"/>
        <w:color w:val="auto"/>
      </w:rPr>
    </w:lvl>
    <w:lvl w:ilvl="1" w:tplc="04150003" w:tentative="1">
      <w:start w:val="1"/>
      <w:numFmt w:val="bullet"/>
      <w:lvlText w:val="o"/>
      <w:lvlJc w:val="left"/>
      <w:pPr>
        <w:ind w:left="1480" w:hanging="360"/>
      </w:pPr>
      <w:rPr>
        <w:rFonts w:ascii="Courier New" w:hAnsi="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8">
    <w:nsid w:val="722D7697"/>
    <w:multiLevelType w:val="hybridMultilevel"/>
    <w:tmpl w:val="647A3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6019D6"/>
    <w:multiLevelType w:val="hybridMultilevel"/>
    <w:tmpl w:val="822A2B0E"/>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7595C88"/>
    <w:multiLevelType w:val="hybridMultilevel"/>
    <w:tmpl w:val="38C8D878"/>
    <w:lvl w:ilvl="0" w:tplc="034A8A00">
      <w:start w:val="1"/>
      <w:numFmt w:val="decimal"/>
      <w:lvlText w:val="%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1">
    <w:nsid w:val="79BD2A4C"/>
    <w:multiLevelType w:val="hybridMultilevel"/>
    <w:tmpl w:val="5B5C36EA"/>
    <w:lvl w:ilvl="0" w:tplc="0415000F">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nsid w:val="7D736B4C"/>
    <w:multiLevelType w:val="hybridMultilevel"/>
    <w:tmpl w:val="3BA22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35"/>
  </w:num>
  <w:num w:numId="4">
    <w:abstractNumId w:val="37"/>
  </w:num>
  <w:num w:numId="5">
    <w:abstractNumId w:val="0"/>
  </w:num>
  <w:num w:numId="6">
    <w:abstractNumId w:val="40"/>
  </w:num>
  <w:num w:numId="7">
    <w:abstractNumId w:val="22"/>
  </w:num>
  <w:num w:numId="8">
    <w:abstractNumId w:val="42"/>
  </w:num>
  <w:num w:numId="9">
    <w:abstractNumId w:val="11"/>
  </w:num>
  <w:num w:numId="10">
    <w:abstractNumId w:val="26"/>
  </w:num>
  <w:num w:numId="11">
    <w:abstractNumId w:val="7"/>
  </w:num>
  <w:num w:numId="12">
    <w:abstractNumId w:val="33"/>
  </w:num>
  <w:num w:numId="13">
    <w:abstractNumId w:val="39"/>
  </w:num>
  <w:num w:numId="14">
    <w:abstractNumId w:val="17"/>
  </w:num>
  <w:num w:numId="15">
    <w:abstractNumId w:val="27"/>
  </w:num>
  <w:num w:numId="16">
    <w:abstractNumId w:val="34"/>
  </w:num>
  <w:num w:numId="17">
    <w:abstractNumId w:val="1"/>
  </w:num>
  <w:num w:numId="18">
    <w:abstractNumId w:val="25"/>
  </w:num>
  <w:num w:numId="19">
    <w:abstractNumId w:val="12"/>
  </w:num>
  <w:num w:numId="20">
    <w:abstractNumId w:val="16"/>
  </w:num>
  <w:num w:numId="21">
    <w:abstractNumId w:val="21"/>
  </w:num>
  <w:num w:numId="22">
    <w:abstractNumId w:val="4"/>
  </w:num>
  <w:num w:numId="23">
    <w:abstractNumId w:val="10"/>
  </w:num>
  <w:num w:numId="24">
    <w:abstractNumId w:val="41"/>
  </w:num>
  <w:num w:numId="25">
    <w:abstractNumId w:val="6"/>
  </w:num>
  <w:num w:numId="26">
    <w:abstractNumId w:val="31"/>
  </w:num>
  <w:num w:numId="27">
    <w:abstractNumId w:val="24"/>
  </w:num>
  <w:num w:numId="28">
    <w:abstractNumId w:val="29"/>
  </w:num>
  <w:num w:numId="29">
    <w:abstractNumId w:val="3"/>
  </w:num>
  <w:num w:numId="30">
    <w:abstractNumId w:val="19"/>
  </w:num>
  <w:num w:numId="31">
    <w:abstractNumId w:val="23"/>
  </w:num>
  <w:num w:numId="32">
    <w:abstractNumId w:val="32"/>
  </w:num>
  <w:num w:numId="33">
    <w:abstractNumId w:val="5"/>
  </w:num>
  <w:num w:numId="34">
    <w:abstractNumId w:val="38"/>
  </w:num>
  <w:num w:numId="35">
    <w:abstractNumId w:val="2"/>
  </w:num>
  <w:num w:numId="36">
    <w:abstractNumId w:val="18"/>
  </w:num>
  <w:num w:numId="37">
    <w:abstractNumId w:val="20"/>
  </w:num>
  <w:num w:numId="38">
    <w:abstractNumId w:val="15"/>
  </w:num>
  <w:num w:numId="39">
    <w:abstractNumId w:val="13"/>
  </w:num>
  <w:num w:numId="40">
    <w:abstractNumId w:val="36"/>
  </w:num>
  <w:num w:numId="41">
    <w:abstractNumId w:val="9"/>
  </w:num>
  <w:num w:numId="42">
    <w:abstractNumId w:val="14"/>
  </w:num>
  <w:num w:numId="43">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DF42DF"/>
    <w:rsid w:val="00005F9D"/>
    <w:rsid w:val="00073B7A"/>
    <w:rsid w:val="000745DA"/>
    <w:rsid w:val="0009689E"/>
    <w:rsid w:val="00097031"/>
    <w:rsid w:val="000D5EC7"/>
    <w:rsid w:val="000E4397"/>
    <w:rsid w:val="000E6916"/>
    <w:rsid w:val="000F1BCF"/>
    <w:rsid w:val="000F203B"/>
    <w:rsid w:val="000F79D9"/>
    <w:rsid w:val="00105025"/>
    <w:rsid w:val="0012297C"/>
    <w:rsid w:val="00141C1D"/>
    <w:rsid w:val="00145C55"/>
    <w:rsid w:val="0016120A"/>
    <w:rsid w:val="001701BA"/>
    <w:rsid w:val="001816C0"/>
    <w:rsid w:val="001D15E7"/>
    <w:rsid w:val="001E6461"/>
    <w:rsid w:val="001E79F5"/>
    <w:rsid w:val="001F0A43"/>
    <w:rsid w:val="00213F29"/>
    <w:rsid w:val="00214A4E"/>
    <w:rsid w:val="0021511F"/>
    <w:rsid w:val="002378E5"/>
    <w:rsid w:val="00247BBB"/>
    <w:rsid w:val="00251E0F"/>
    <w:rsid w:val="00254D86"/>
    <w:rsid w:val="00256B3D"/>
    <w:rsid w:val="00270DB7"/>
    <w:rsid w:val="00273B16"/>
    <w:rsid w:val="00292996"/>
    <w:rsid w:val="002B3A7A"/>
    <w:rsid w:val="002C0026"/>
    <w:rsid w:val="002C0D85"/>
    <w:rsid w:val="002D4F23"/>
    <w:rsid w:val="002E6A33"/>
    <w:rsid w:val="002F610A"/>
    <w:rsid w:val="00301104"/>
    <w:rsid w:val="00333D41"/>
    <w:rsid w:val="00337579"/>
    <w:rsid w:val="0035401D"/>
    <w:rsid w:val="003664DB"/>
    <w:rsid w:val="00394829"/>
    <w:rsid w:val="003A67EB"/>
    <w:rsid w:val="003C0188"/>
    <w:rsid w:val="003C6F8E"/>
    <w:rsid w:val="004465E1"/>
    <w:rsid w:val="00486BF1"/>
    <w:rsid w:val="0049286E"/>
    <w:rsid w:val="004C099C"/>
    <w:rsid w:val="00512BE3"/>
    <w:rsid w:val="0051590D"/>
    <w:rsid w:val="00555F26"/>
    <w:rsid w:val="005664ED"/>
    <w:rsid w:val="005B1F42"/>
    <w:rsid w:val="005B59B7"/>
    <w:rsid w:val="005D4047"/>
    <w:rsid w:val="00631D34"/>
    <w:rsid w:val="00655A7E"/>
    <w:rsid w:val="00660144"/>
    <w:rsid w:val="00663428"/>
    <w:rsid w:val="00676619"/>
    <w:rsid w:val="00676D53"/>
    <w:rsid w:val="00681137"/>
    <w:rsid w:val="00684AAE"/>
    <w:rsid w:val="006B135C"/>
    <w:rsid w:val="006C24D7"/>
    <w:rsid w:val="006C6771"/>
    <w:rsid w:val="006F206A"/>
    <w:rsid w:val="007117F0"/>
    <w:rsid w:val="00721E8D"/>
    <w:rsid w:val="0072732F"/>
    <w:rsid w:val="007651CC"/>
    <w:rsid w:val="0076694F"/>
    <w:rsid w:val="00780341"/>
    <w:rsid w:val="007B0D71"/>
    <w:rsid w:val="00827A4C"/>
    <w:rsid w:val="008345A6"/>
    <w:rsid w:val="00844DD7"/>
    <w:rsid w:val="00844F9A"/>
    <w:rsid w:val="00881892"/>
    <w:rsid w:val="008A4A3F"/>
    <w:rsid w:val="008B0A1A"/>
    <w:rsid w:val="008B2856"/>
    <w:rsid w:val="008C2016"/>
    <w:rsid w:val="00901482"/>
    <w:rsid w:val="00903747"/>
    <w:rsid w:val="00934A85"/>
    <w:rsid w:val="00936730"/>
    <w:rsid w:val="00944047"/>
    <w:rsid w:val="00964DE7"/>
    <w:rsid w:val="00965FFC"/>
    <w:rsid w:val="009710DC"/>
    <w:rsid w:val="0097191D"/>
    <w:rsid w:val="00980814"/>
    <w:rsid w:val="009A5A95"/>
    <w:rsid w:val="009C28D8"/>
    <w:rsid w:val="009F5913"/>
    <w:rsid w:val="009F7E0A"/>
    <w:rsid w:val="00A27717"/>
    <w:rsid w:val="00A72781"/>
    <w:rsid w:val="00A7350B"/>
    <w:rsid w:val="00AA74CB"/>
    <w:rsid w:val="00AB04D7"/>
    <w:rsid w:val="00AC05F6"/>
    <w:rsid w:val="00B01B24"/>
    <w:rsid w:val="00B02DA6"/>
    <w:rsid w:val="00B0313D"/>
    <w:rsid w:val="00B134F6"/>
    <w:rsid w:val="00B445EE"/>
    <w:rsid w:val="00B45DEC"/>
    <w:rsid w:val="00B4777E"/>
    <w:rsid w:val="00B53DCC"/>
    <w:rsid w:val="00B61276"/>
    <w:rsid w:val="00B95447"/>
    <w:rsid w:val="00BC2103"/>
    <w:rsid w:val="00BE259F"/>
    <w:rsid w:val="00BF701F"/>
    <w:rsid w:val="00C27845"/>
    <w:rsid w:val="00C82C5A"/>
    <w:rsid w:val="00C90666"/>
    <w:rsid w:val="00CA266B"/>
    <w:rsid w:val="00CB1E67"/>
    <w:rsid w:val="00CF4711"/>
    <w:rsid w:val="00D10505"/>
    <w:rsid w:val="00D22226"/>
    <w:rsid w:val="00D4000C"/>
    <w:rsid w:val="00D510BF"/>
    <w:rsid w:val="00DA05F5"/>
    <w:rsid w:val="00DC2E4E"/>
    <w:rsid w:val="00DE66BB"/>
    <w:rsid w:val="00DF42DF"/>
    <w:rsid w:val="00DF68FB"/>
    <w:rsid w:val="00E134E0"/>
    <w:rsid w:val="00E25852"/>
    <w:rsid w:val="00E42A81"/>
    <w:rsid w:val="00E744F1"/>
    <w:rsid w:val="00E91163"/>
    <w:rsid w:val="00EC6C92"/>
    <w:rsid w:val="00ED417C"/>
    <w:rsid w:val="00EE0F21"/>
    <w:rsid w:val="00EE6917"/>
    <w:rsid w:val="00EF5E5E"/>
    <w:rsid w:val="00EF77DD"/>
    <w:rsid w:val="00F5751D"/>
    <w:rsid w:val="00F91647"/>
    <w:rsid w:val="00FA3782"/>
    <w:rsid w:val="00FB1AE5"/>
    <w:rsid w:val="00FC76B5"/>
    <w:rsid w:val="00FE70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2D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F5913"/>
    <w:pPr>
      <w:keepNext/>
      <w:jc w:val="both"/>
      <w:outlineLvl w:val="0"/>
    </w:pPr>
    <w:rPr>
      <w:rFonts w:eastAsia="Arial Unicode MS"/>
      <w:sz w:val="28"/>
      <w:szCs w:val="20"/>
    </w:rPr>
  </w:style>
  <w:style w:type="paragraph" w:styleId="Nagwek2">
    <w:name w:val="heading 2"/>
    <w:basedOn w:val="Normalny"/>
    <w:link w:val="Nagwek2Znak"/>
    <w:uiPriority w:val="99"/>
    <w:qFormat/>
    <w:rsid w:val="00DF42DF"/>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5913"/>
    <w:rPr>
      <w:rFonts w:ascii="Times New Roman" w:eastAsia="Arial Unicode MS" w:hAnsi="Times New Roman" w:cs="Times New Roman"/>
      <w:sz w:val="28"/>
      <w:szCs w:val="20"/>
      <w:lang w:eastAsia="pl-PL"/>
    </w:rPr>
  </w:style>
  <w:style w:type="paragraph" w:styleId="Akapitzlist">
    <w:name w:val="List Paragraph"/>
    <w:basedOn w:val="Normalny"/>
    <w:uiPriority w:val="34"/>
    <w:qFormat/>
    <w:rsid w:val="009F5913"/>
    <w:pPr>
      <w:ind w:left="708"/>
    </w:pPr>
  </w:style>
  <w:style w:type="character" w:customStyle="1" w:styleId="Nagwek2Znak">
    <w:name w:val="Nagłówek 2 Znak"/>
    <w:basedOn w:val="Domylnaczcionkaakapitu"/>
    <w:link w:val="Nagwek2"/>
    <w:uiPriority w:val="99"/>
    <w:rsid w:val="00DF42DF"/>
    <w:rPr>
      <w:rFonts w:ascii="Times New Roman" w:eastAsia="Times New Roman" w:hAnsi="Times New Roman" w:cs="Times New Roman"/>
      <w:b/>
      <w:bCs/>
      <w:sz w:val="36"/>
      <w:szCs w:val="36"/>
      <w:lang w:eastAsia="pl-PL"/>
    </w:rPr>
  </w:style>
  <w:style w:type="paragraph" w:styleId="Tytu">
    <w:name w:val="Title"/>
    <w:basedOn w:val="Normalny"/>
    <w:link w:val="TytuZnak"/>
    <w:uiPriority w:val="99"/>
    <w:qFormat/>
    <w:rsid w:val="00DF42DF"/>
    <w:pPr>
      <w:spacing w:before="100" w:beforeAutospacing="1" w:after="100" w:afterAutospacing="1"/>
    </w:pPr>
  </w:style>
  <w:style w:type="character" w:customStyle="1" w:styleId="TytuZnak">
    <w:name w:val="Tytuł Znak"/>
    <w:basedOn w:val="Domylnaczcionkaakapitu"/>
    <w:link w:val="Tytu"/>
    <w:uiPriority w:val="99"/>
    <w:rsid w:val="00DF42DF"/>
    <w:rPr>
      <w:rFonts w:ascii="Times New Roman" w:eastAsia="Times New Roman" w:hAnsi="Times New Roman" w:cs="Times New Roman"/>
      <w:sz w:val="24"/>
      <w:szCs w:val="24"/>
      <w:lang w:eastAsia="pl-PL"/>
    </w:rPr>
  </w:style>
  <w:style w:type="paragraph" w:customStyle="1" w:styleId="msolistparagraph0">
    <w:name w:val="msolistparagraph"/>
    <w:basedOn w:val="Normalny"/>
    <w:uiPriority w:val="99"/>
    <w:rsid w:val="00DF42DF"/>
    <w:pPr>
      <w:spacing w:before="100" w:beforeAutospacing="1" w:after="100" w:afterAutospacing="1"/>
    </w:pPr>
  </w:style>
  <w:style w:type="paragraph" w:customStyle="1" w:styleId="msolistparagraphcxspmiddle">
    <w:name w:val="msolistparagraphcxspmiddle"/>
    <w:basedOn w:val="Normalny"/>
    <w:uiPriority w:val="99"/>
    <w:rsid w:val="00DF42DF"/>
    <w:pPr>
      <w:spacing w:before="100" w:beforeAutospacing="1" w:after="100" w:afterAutospacing="1"/>
    </w:pPr>
  </w:style>
  <w:style w:type="paragraph" w:customStyle="1" w:styleId="msolistparagraphcxsplast">
    <w:name w:val="msolistparagraphcxsplast"/>
    <w:basedOn w:val="Normalny"/>
    <w:uiPriority w:val="99"/>
    <w:rsid w:val="00DF42DF"/>
    <w:pPr>
      <w:spacing w:before="100" w:beforeAutospacing="1" w:after="100" w:afterAutospacing="1"/>
    </w:pPr>
  </w:style>
  <w:style w:type="paragraph" w:styleId="Tekstpodstawowy">
    <w:name w:val="Body Text"/>
    <w:basedOn w:val="Normalny"/>
    <w:link w:val="TekstpodstawowyZnak"/>
    <w:uiPriority w:val="99"/>
    <w:rsid w:val="00DF42DF"/>
    <w:pPr>
      <w:spacing w:before="100" w:beforeAutospacing="1" w:after="100" w:afterAutospacing="1"/>
    </w:pPr>
  </w:style>
  <w:style w:type="character" w:customStyle="1" w:styleId="TekstpodstawowyZnak">
    <w:name w:val="Tekst podstawowy Znak"/>
    <w:basedOn w:val="Domylnaczcionkaakapitu"/>
    <w:link w:val="Tekstpodstawowy"/>
    <w:uiPriority w:val="99"/>
    <w:rsid w:val="00DF42D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DF42DF"/>
    <w:pPr>
      <w:tabs>
        <w:tab w:val="center" w:pos="4536"/>
        <w:tab w:val="right" w:pos="9072"/>
      </w:tabs>
    </w:pPr>
  </w:style>
  <w:style w:type="character" w:customStyle="1" w:styleId="NagwekZnak">
    <w:name w:val="Nagłówek Znak"/>
    <w:basedOn w:val="Domylnaczcionkaakapitu"/>
    <w:link w:val="Nagwek"/>
    <w:uiPriority w:val="99"/>
    <w:rsid w:val="00DF42D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DF42DF"/>
    <w:pPr>
      <w:spacing w:after="120"/>
    </w:pPr>
    <w:rPr>
      <w:sz w:val="16"/>
      <w:szCs w:val="16"/>
    </w:rPr>
  </w:style>
  <w:style w:type="character" w:customStyle="1" w:styleId="Tekstpodstawowy3Znak">
    <w:name w:val="Tekst podstawowy 3 Znak"/>
    <w:basedOn w:val="Domylnaczcionkaakapitu"/>
    <w:link w:val="Tekstpodstawowy3"/>
    <w:uiPriority w:val="99"/>
    <w:rsid w:val="00DF42DF"/>
    <w:rPr>
      <w:rFonts w:ascii="Times New Roman" w:eastAsia="Times New Roman" w:hAnsi="Times New Roman" w:cs="Times New Roman"/>
      <w:sz w:val="16"/>
      <w:szCs w:val="16"/>
      <w:lang w:eastAsia="pl-PL"/>
    </w:rPr>
  </w:style>
  <w:style w:type="paragraph" w:styleId="Stopka">
    <w:name w:val="footer"/>
    <w:basedOn w:val="Normalny"/>
    <w:link w:val="StopkaZnak"/>
    <w:uiPriority w:val="99"/>
    <w:semiHidden/>
    <w:unhideWhenUsed/>
    <w:rsid w:val="00DF42DF"/>
    <w:pPr>
      <w:tabs>
        <w:tab w:val="center" w:pos="4536"/>
        <w:tab w:val="right" w:pos="9072"/>
      </w:tabs>
    </w:pPr>
  </w:style>
  <w:style w:type="character" w:customStyle="1" w:styleId="StopkaZnak">
    <w:name w:val="Stopka Znak"/>
    <w:basedOn w:val="Domylnaczcionkaakapitu"/>
    <w:link w:val="Stopka"/>
    <w:uiPriority w:val="99"/>
    <w:semiHidden/>
    <w:rsid w:val="00DF42D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C0D85"/>
    <w:rPr>
      <w:sz w:val="16"/>
      <w:szCs w:val="16"/>
    </w:rPr>
  </w:style>
  <w:style w:type="paragraph" w:styleId="Tekstkomentarza">
    <w:name w:val="annotation text"/>
    <w:basedOn w:val="Normalny"/>
    <w:link w:val="TekstkomentarzaZnak"/>
    <w:uiPriority w:val="99"/>
    <w:semiHidden/>
    <w:unhideWhenUsed/>
    <w:rsid w:val="002C0D85"/>
    <w:rPr>
      <w:sz w:val="20"/>
      <w:szCs w:val="20"/>
    </w:rPr>
  </w:style>
  <w:style w:type="character" w:customStyle="1" w:styleId="TekstkomentarzaZnak">
    <w:name w:val="Tekst komentarza Znak"/>
    <w:basedOn w:val="Domylnaczcionkaakapitu"/>
    <w:link w:val="Tekstkomentarza"/>
    <w:uiPriority w:val="99"/>
    <w:semiHidden/>
    <w:rsid w:val="002C0D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0D85"/>
    <w:rPr>
      <w:b/>
      <w:bCs/>
    </w:rPr>
  </w:style>
  <w:style w:type="character" w:customStyle="1" w:styleId="TematkomentarzaZnak">
    <w:name w:val="Temat komentarza Znak"/>
    <w:basedOn w:val="TekstkomentarzaZnak"/>
    <w:link w:val="Tematkomentarza"/>
    <w:uiPriority w:val="99"/>
    <w:semiHidden/>
    <w:rsid w:val="002C0D85"/>
    <w:rPr>
      <w:b/>
      <w:bCs/>
    </w:rPr>
  </w:style>
  <w:style w:type="paragraph" w:styleId="Tekstdymka">
    <w:name w:val="Balloon Text"/>
    <w:basedOn w:val="Normalny"/>
    <w:link w:val="TekstdymkaZnak"/>
    <w:uiPriority w:val="99"/>
    <w:semiHidden/>
    <w:unhideWhenUsed/>
    <w:rsid w:val="002C0D85"/>
    <w:rPr>
      <w:rFonts w:ascii="Tahoma" w:hAnsi="Tahoma" w:cs="Tahoma"/>
      <w:sz w:val="16"/>
      <w:szCs w:val="16"/>
    </w:rPr>
  </w:style>
  <w:style w:type="character" w:customStyle="1" w:styleId="TekstdymkaZnak">
    <w:name w:val="Tekst dymka Znak"/>
    <w:basedOn w:val="Domylnaczcionkaakapitu"/>
    <w:link w:val="Tekstdymka"/>
    <w:uiPriority w:val="99"/>
    <w:semiHidden/>
    <w:rsid w:val="002C0D85"/>
    <w:rPr>
      <w:rFonts w:ascii="Tahoma" w:eastAsia="Times New Roman" w:hAnsi="Tahoma" w:cs="Tahoma"/>
      <w:sz w:val="16"/>
      <w:szCs w:val="16"/>
      <w:lang w:eastAsia="pl-PL"/>
    </w:rPr>
  </w:style>
  <w:style w:type="character" w:styleId="Hipercze">
    <w:name w:val="Hyperlink"/>
    <w:basedOn w:val="Domylnaczcionkaakapitu"/>
    <w:uiPriority w:val="99"/>
    <w:unhideWhenUsed/>
    <w:rsid w:val="001816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13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1D560-205D-4197-BFF0-290CD03C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4180</Words>
  <Characters>25084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2015-03-26T07:10:00Z</cp:lastPrinted>
  <dcterms:created xsi:type="dcterms:W3CDTF">2016-03-30T11:07:00Z</dcterms:created>
  <dcterms:modified xsi:type="dcterms:W3CDTF">2016-03-31T09:20:00Z</dcterms:modified>
</cp:coreProperties>
</file>