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F7" w:rsidRDefault="00AC7AF7" w:rsidP="00AC7A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OGŁOSZENIE Nr 4/15 O NABORZE KANDYDATÓW</w:t>
      </w:r>
    </w:p>
    <w:p w:rsidR="00AC7AF7" w:rsidRDefault="00AC7AF7" w:rsidP="00AC7A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WOLNE STANOWISKO URZĘDNICZE</w:t>
      </w:r>
    </w:p>
    <w:p w:rsidR="00AC7AF7" w:rsidRDefault="00AC7AF7" w:rsidP="00AC7AF7">
      <w:pPr>
        <w:jc w:val="center"/>
        <w:rPr>
          <w:b/>
          <w:sz w:val="22"/>
          <w:szCs w:val="22"/>
        </w:rPr>
      </w:pPr>
    </w:p>
    <w:p w:rsidR="00AC7AF7" w:rsidRDefault="00AC7AF7" w:rsidP="00AC7AF7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nazwa</w:t>
      </w:r>
      <w:proofErr w:type="gramEnd"/>
      <w:r>
        <w:rPr>
          <w:b/>
          <w:sz w:val="22"/>
          <w:szCs w:val="22"/>
        </w:rPr>
        <w:t xml:space="preserve"> i adres jednostki</w:t>
      </w:r>
      <w:r>
        <w:rPr>
          <w:sz w:val="22"/>
          <w:szCs w:val="22"/>
        </w:rPr>
        <w:t xml:space="preserve"> – STAROSTWO POWIATOWE w Jeleniej Górze, ul. Kochanowskiego 10, 58-500 Jelenia Góra;</w:t>
      </w:r>
    </w:p>
    <w:p w:rsidR="00AC7AF7" w:rsidRDefault="00AC7AF7" w:rsidP="00AC7AF7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określenie</w:t>
      </w:r>
      <w:proofErr w:type="gramEnd"/>
      <w:r>
        <w:rPr>
          <w:b/>
          <w:sz w:val="22"/>
          <w:szCs w:val="22"/>
        </w:rPr>
        <w:t xml:space="preserve"> stanowiska urzędniczego</w:t>
      </w:r>
      <w:r>
        <w:rPr>
          <w:sz w:val="22"/>
          <w:szCs w:val="22"/>
        </w:rPr>
        <w:t xml:space="preserve"> – </w:t>
      </w:r>
      <w:r>
        <w:rPr>
          <w:b/>
          <w:sz w:val="22"/>
          <w:szCs w:val="22"/>
        </w:rPr>
        <w:t>stanowisko ds. ochrony przyrody, leśnictwa, łowiectwa i rolnictwa</w:t>
      </w:r>
      <w:r w:rsidR="00CC07F8">
        <w:rPr>
          <w:b/>
          <w:sz w:val="22"/>
          <w:szCs w:val="22"/>
        </w:rPr>
        <w:t xml:space="preserve"> w Wydziale Ochrony Środowiska,</w:t>
      </w:r>
      <w:r>
        <w:rPr>
          <w:b/>
          <w:sz w:val="22"/>
          <w:szCs w:val="22"/>
        </w:rPr>
        <w:t xml:space="preserve"> Rolnictwa</w:t>
      </w:r>
      <w:r w:rsidR="00CC07F8">
        <w:rPr>
          <w:b/>
          <w:sz w:val="22"/>
          <w:szCs w:val="22"/>
        </w:rPr>
        <w:t xml:space="preserve"> i Leśnictwa</w:t>
      </w:r>
      <w:bookmarkStart w:id="0" w:name="_GoBack"/>
      <w:bookmarkEnd w:id="0"/>
      <w:r>
        <w:rPr>
          <w:b/>
          <w:sz w:val="22"/>
          <w:szCs w:val="22"/>
        </w:rPr>
        <w:t>;</w:t>
      </w:r>
    </w:p>
    <w:p w:rsidR="00AC7AF7" w:rsidRDefault="00AC7AF7" w:rsidP="00AC7AF7">
      <w:pPr>
        <w:pStyle w:val="Akapitzlist"/>
        <w:numPr>
          <w:ilvl w:val="1"/>
          <w:numId w:val="1"/>
        </w:numPr>
        <w:ind w:left="426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określenie</w:t>
      </w:r>
      <w:proofErr w:type="gramEnd"/>
      <w:r>
        <w:rPr>
          <w:b/>
          <w:sz w:val="22"/>
          <w:szCs w:val="22"/>
        </w:rPr>
        <w:t xml:space="preserve"> wymagań związanych ze stanowiskiem urzędniczym: </w:t>
      </w:r>
      <w:r>
        <w:rPr>
          <w:sz w:val="22"/>
          <w:szCs w:val="22"/>
          <w:u w:val="single"/>
        </w:rPr>
        <w:t>wymagania niezbędne:</w:t>
      </w:r>
    </w:p>
    <w:p w:rsidR="00AC7AF7" w:rsidRDefault="00AC7AF7" w:rsidP="00AC7AF7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określone</w:t>
      </w:r>
      <w:proofErr w:type="gramEnd"/>
      <w:r>
        <w:rPr>
          <w:sz w:val="22"/>
          <w:szCs w:val="22"/>
        </w:rPr>
        <w:t xml:space="preserve"> w art. 6 ust. 1 i 3 ustawy z dnia 21 listopada 2008 r. o pracownikach samorządowych (Dz. U. </w:t>
      </w: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2014 r., poz. 1202);</w:t>
      </w:r>
    </w:p>
    <w:p w:rsidR="00AC7AF7" w:rsidRDefault="00AC7AF7" w:rsidP="00AC7AF7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wyższe</w:t>
      </w:r>
      <w:proofErr w:type="gramEnd"/>
      <w:r>
        <w:rPr>
          <w:sz w:val="22"/>
          <w:szCs w:val="22"/>
        </w:rPr>
        <w:t xml:space="preserve"> o kierunku leśnictwo, przyroda, architektura krajobrazu, rolnictwo;</w:t>
      </w:r>
    </w:p>
    <w:p w:rsidR="00AC7AF7" w:rsidRDefault="00AC7AF7" w:rsidP="00AC7AF7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znajomość</w:t>
      </w:r>
      <w:proofErr w:type="gramEnd"/>
      <w:r>
        <w:rPr>
          <w:sz w:val="22"/>
          <w:szCs w:val="22"/>
        </w:rPr>
        <w:t xml:space="preserve"> przepisów prawa: ustawa o pracownikach samorządowych, ustawa o samorządzie powiatowym, Kodeks postępowania administracyjnego, Statut Powiatu Jeleniogórskiego, Regulamin Organizacyjny Starostwa Powiatowego w Jeleniej Górze, Prawo ochrony środowiska, ustawa </w:t>
      </w:r>
      <w:r>
        <w:rPr>
          <w:bCs/>
          <w:sz w:val="22"/>
          <w:szCs w:val="22"/>
        </w:rPr>
        <w:t>o udostępnianiu informacji o środowisku i jego ochronie, udziale społeczeństwa w ochronie środowiska oraz o ocenach oddziaływania na środowisko, ustawa o ochronie przyrody, ustawa o lasach, Prawo łowieckie, ustawa o transporcie kolejowym;</w:t>
      </w:r>
    </w:p>
    <w:p w:rsidR="00AC7AF7" w:rsidRDefault="00AC7AF7" w:rsidP="00AC7AF7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b/>
          <w:sz w:val="22"/>
          <w:szCs w:val="22"/>
          <w:u w:val="single"/>
        </w:rPr>
      </w:pPr>
      <w:proofErr w:type="gramStart"/>
      <w:r>
        <w:rPr>
          <w:sz w:val="22"/>
          <w:szCs w:val="22"/>
          <w:u w:val="single"/>
        </w:rPr>
        <w:t>wymagania</w:t>
      </w:r>
      <w:proofErr w:type="gramEnd"/>
      <w:r>
        <w:rPr>
          <w:sz w:val="22"/>
          <w:szCs w:val="22"/>
          <w:u w:val="single"/>
        </w:rPr>
        <w:t xml:space="preserve"> dodatkowe</w:t>
      </w:r>
      <w:r>
        <w:rPr>
          <w:b/>
          <w:sz w:val="22"/>
          <w:szCs w:val="22"/>
          <w:u w:val="single"/>
        </w:rPr>
        <w:t>:</w:t>
      </w:r>
    </w:p>
    <w:p w:rsidR="00AC7AF7" w:rsidRDefault="00AC7AF7" w:rsidP="00AC7AF7">
      <w:pPr>
        <w:pStyle w:val="Akapitzlist"/>
        <w:numPr>
          <w:ilvl w:val="4"/>
          <w:numId w:val="2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</w:t>
      </w:r>
      <w:proofErr w:type="gramEnd"/>
      <w:r>
        <w:rPr>
          <w:sz w:val="22"/>
          <w:szCs w:val="22"/>
        </w:rPr>
        <w:t xml:space="preserve"> najmniej 3-letni staż pracy na samodzielnym stanowisku związanym z realizacją zadań wynikających z ustaw: o ochronie przyrody, o lasach, Prawo łowieckie; </w:t>
      </w:r>
    </w:p>
    <w:p w:rsidR="00AC7AF7" w:rsidRDefault="00AC7AF7" w:rsidP="00AC7AF7">
      <w:pPr>
        <w:ind w:left="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dobra znajomość komputera –środowisko operacyjne WINDOWS oraz pakiet OFFICE;</w:t>
      </w:r>
    </w:p>
    <w:p w:rsidR="00AC7AF7" w:rsidRDefault="00AC7AF7" w:rsidP="00AC7AF7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wskazanie</w:t>
      </w:r>
      <w:proofErr w:type="gramEnd"/>
      <w:r>
        <w:rPr>
          <w:b/>
          <w:sz w:val="22"/>
          <w:szCs w:val="22"/>
        </w:rPr>
        <w:t xml:space="preserve"> zakresu zadań wykonywanych na stanowisku urzędniczym:</w:t>
      </w:r>
    </w:p>
    <w:p w:rsidR="00AC7AF7" w:rsidRDefault="00AC7AF7" w:rsidP="00AC7AF7">
      <w:pPr>
        <w:numPr>
          <w:ilvl w:val="0"/>
          <w:numId w:val="5"/>
        </w:numPr>
        <w:tabs>
          <w:tab w:val="left" w:pos="9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przygotowanie</w:t>
      </w:r>
      <w:proofErr w:type="gramEnd"/>
      <w:r>
        <w:rPr>
          <w:sz w:val="22"/>
          <w:szCs w:val="22"/>
        </w:rPr>
        <w:t xml:space="preserve"> zezwoleń na usunięcie drzew lub krzewów z nieruchomości będących własnością gmin;</w:t>
      </w:r>
    </w:p>
    <w:p w:rsidR="00AC7AF7" w:rsidRDefault="00AC7AF7" w:rsidP="00AC7AF7">
      <w:pPr>
        <w:numPr>
          <w:ilvl w:val="0"/>
          <w:numId w:val="5"/>
        </w:numPr>
        <w:tabs>
          <w:tab w:val="left" w:pos="9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nadzorowanie</w:t>
      </w:r>
      <w:proofErr w:type="gramEnd"/>
      <w:r>
        <w:rPr>
          <w:sz w:val="22"/>
          <w:szCs w:val="22"/>
        </w:rPr>
        <w:t xml:space="preserve"> powierzonych nadleśniczym spraw z zakresu nadzoru nad lasami nie </w:t>
      </w:r>
      <w:proofErr w:type="gramStart"/>
      <w:r>
        <w:rPr>
          <w:sz w:val="22"/>
          <w:szCs w:val="22"/>
        </w:rPr>
        <w:t>stanowiącymi</w:t>
      </w:r>
      <w:proofErr w:type="gramEnd"/>
      <w:r>
        <w:rPr>
          <w:sz w:val="22"/>
          <w:szCs w:val="22"/>
        </w:rPr>
        <w:t xml:space="preserve"> własności Skarbu Państwa;</w:t>
      </w:r>
    </w:p>
    <w:p w:rsidR="00AC7AF7" w:rsidRDefault="00AC7AF7" w:rsidP="00AC7AF7">
      <w:pPr>
        <w:numPr>
          <w:ilvl w:val="0"/>
          <w:numId w:val="5"/>
        </w:numPr>
        <w:tabs>
          <w:tab w:val="left" w:pos="9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przygotowywanie</w:t>
      </w:r>
      <w:proofErr w:type="gramEnd"/>
      <w:r>
        <w:rPr>
          <w:sz w:val="22"/>
          <w:szCs w:val="22"/>
        </w:rPr>
        <w:t xml:space="preserve"> decyzji w sprawie zmiany lasu na użytek rolny;</w:t>
      </w:r>
    </w:p>
    <w:p w:rsidR="00AC7AF7" w:rsidRDefault="00AC7AF7" w:rsidP="00AC7AF7">
      <w:pPr>
        <w:numPr>
          <w:ilvl w:val="0"/>
          <w:numId w:val="5"/>
        </w:numPr>
        <w:tabs>
          <w:tab w:val="left" w:pos="9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dokonywanie</w:t>
      </w:r>
      <w:proofErr w:type="gramEnd"/>
      <w:r>
        <w:rPr>
          <w:sz w:val="22"/>
          <w:szCs w:val="22"/>
        </w:rPr>
        <w:t xml:space="preserve"> oceny udatności zalesionych gruntów;</w:t>
      </w:r>
    </w:p>
    <w:p w:rsidR="00AC7AF7" w:rsidRDefault="00AC7AF7" w:rsidP="00AC7AF7">
      <w:pPr>
        <w:numPr>
          <w:ilvl w:val="0"/>
          <w:numId w:val="5"/>
        </w:numPr>
        <w:tabs>
          <w:tab w:val="left" w:pos="9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zlecanie</w:t>
      </w:r>
      <w:proofErr w:type="gramEnd"/>
      <w:r>
        <w:rPr>
          <w:sz w:val="22"/>
          <w:szCs w:val="22"/>
        </w:rPr>
        <w:t xml:space="preserve"> wykonania inwentaryzacji stanu lasów;</w:t>
      </w:r>
    </w:p>
    <w:p w:rsidR="00AC7AF7" w:rsidRDefault="00AC7AF7" w:rsidP="00AC7AF7">
      <w:pPr>
        <w:numPr>
          <w:ilvl w:val="0"/>
          <w:numId w:val="5"/>
        </w:numPr>
        <w:tabs>
          <w:tab w:val="left" w:pos="9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przygotowywanie</w:t>
      </w:r>
      <w:proofErr w:type="gramEnd"/>
      <w:r>
        <w:rPr>
          <w:sz w:val="22"/>
          <w:szCs w:val="22"/>
        </w:rPr>
        <w:t xml:space="preserve"> decyzji określających zadania z zakresu gospodarki leśnej dla lasów rozdrobnionych o powierzchni do </w:t>
      </w:r>
      <w:smartTag w:uri="urn:schemas-microsoft-com:office:smarttags" w:element="metricconverter">
        <w:smartTagPr>
          <w:attr w:name="ProductID" w:val="10 ha"/>
        </w:smartTagPr>
        <w:r>
          <w:rPr>
            <w:sz w:val="22"/>
            <w:szCs w:val="22"/>
          </w:rPr>
          <w:t>10 ha</w:t>
        </w:r>
      </w:smartTag>
      <w:r>
        <w:rPr>
          <w:sz w:val="22"/>
          <w:szCs w:val="22"/>
        </w:rPr>
        <w:t>, nie stanowiących własności Skarbu Państwa;</w:t>
      </w:r>
    </w:p>
    <w:p w:rsidR="00AC7AF7" w:rsidRDefault="00AC7AF7" w:rsidP="00AC7AF7">
      <w:pPr>
        <w:numPr>
          <w:ilvl w:val="0"/>
          <w:numId w:val="5"/>
        </w:numPr>
        <w:tabs>
          <w:tab w:val="left" w:pos="9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nadzorowanie</w:t>
      </w:r>
      <w:proofErr w:type="gramEnd"/>
      <w:r>
        <w:rPr>
          <w:sz w:val="22"/>
          <w:szCs w:val="22"/>
        </w:rPr>
        <w:t xml:space="preserve"> warunków zawartych umów na wydzierżawione obwody łowieckie polne;</w:t>
      </w:r>
    </w:p>
    <w:p w:rsidR="00AC7AF7" w:rsidRDefault="00AC7AF7" w:rsidP="00AC7AF7">
      <w:pPr>
        <w:numPr>
          <w:ilvl w:val="0"/>
          <w:numId w:val="5"/>
        </w:numPr>
        <w:tabs>
          <w:tab w:val="left" w:pos="9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ustalanie</w:t>
      </w:r>
      <w:proofErr w:type="gramEnd"/>
      <w:r>
        <w:rPr>
          <w:sz w:val="22"/>
          <w:szCs w:val="22"/>
        </w:rPr>
        <w:t xml:space="preserve"> wysokości czynszu dzierżawnego za obwody łowieckie polne;</w:t>
      </w:r>
    </w:p>
    <w:p w:rsidR="00AC7AF7" w:rsidRDefault="00AC7AF7" w:rsidP="00AC7AF7">
      <w:pPr>
        <w:numPr>
          <w:ilvl w:val="0"/>
          <w:numId w:val="5"/>
        </w:numPr>
        <w:tabs>
          <w:tab w:val="left" w:pos="9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przygotowywanie</w:t>
      </w:r>
      <w:proofErr w:type="gramEnd"/>
      <w:r>
        <w:rPr>
          <w:sz w:val="22"/>
          <w:szCs w:val="22"/>
        </w:rPr>
        <w:t xml:space="preserve"> decyzji o usunięciu drzew lub krzewów utrudniających widoczność sygnałów i pociągów lub eksploatację urządzeń kolejowych;</w:t>
      </w:r>
    </w:p>
    <w:p w:rsidR="00AC7AF7" w:rsidRDefault="00AC7AF7" w:rsidP="00AC7AF7">
      <w:pPr>
        <w:numPr>
          <w:ilvl w:val="0"/>
          <w:numId w:val="5"/>
        </w:numPr>
        <w:tabs>
          <w:tab w:val="left" w:pos="9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rozliczanie</w:t>
      </w:r>
      <w:proofErr w:type="gramEnd"/>
      <w:r>
        <w:rPr>
          <w:sz w:val="22"/>
          <w:szCs w:val="22"/>
        </w:rPr>
        <w:t xml:space="preserve"> miesięcznego ekwiwalentu za wyłączone grunty z upraw rolnych i prowadzenie uprawy leśnej;</w:t>
      </w:r>
    </w:p>
    <w:p w:rsidR="00AC7AF7" w:rsidRDefault="00AC7AF7" w:rsidP="00AC7AF7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284" w:hanging="284"/>
        <w:jc w:val="both"/>
        <w:rPr>
          <w:rStyle w:val="txt-new1"/>
        </w:rPr>
      </w:pPr>
      <w:proofErr w:type="gramStart"/>
      <w:r>
        <w:rPr>
          <w:rStyle w:val="txt-new1"/>
          <w:b/>
          <w:sz w:val="22"/>
          <w:szCs w:val="22"/>
        </w:rPr>
        <w:t>warunki</w:t>
      </w:r>
      <w:proofErr w:type="gramEnd"/>
      <w:r>
        <w:rPr>
          <w:rStyle w:val="txt-new1"/>
          <w:b/>
          <w:sz w:val="22"/>
          <w:szCs w:val="22"/>
        </w:rPr>
        <w:t xml:space="preserve"> pracy na danym stanowisku</w:t>
      </w:r>
      <w:r>
        <w:rPr>
          <w:rStyle w:val="txt-new1"/>
          <w:sz w:val="22"/>
          <w:szCs w:val="22"/>
        </w:rPr>
        <w:t xml:space="preserve"> - praca administracyjno-biurowa przy użyciu podstawowych urządzeń biurowych, w siedzibie pracodawcy, stanowisko pracy usytuowane na 2 piętrze budynku z windą, wejście do budynku, ciągi komunikacyjne, toalety przystosowane są dla osób niepełnosprawnych. Praca w zespole, </w:t>
      </w:r>
      <w:r>
        <w:rPr>
          <w:sz w:val="22"/>
          <w:szCs w:val="22"/>
        </w:rPr>
        <w:t>wymagane przemieszczanie się w terenie, bezpośredni kontakt z klientem</w:t>
      </w:r>
      <w:r>
        <w:rPr>
          <w:rStyle w:val="txt-new1"/>
          <w:sz w:val="22"/>
          <w:szCs w:val="22"/>
        </w:rPr>
        <w:t>;</w:t>
      </w:r>
    </w:p>
    <w:p w:rsidR="00AC7AF7" w:rsidRDefault="00AC7AF7" w:rsidP="00AC7AF7">
      <w:pPr>
        <w:pStyle w:val="Akapitzlist"/>
        <w:numPr>
          <w:ilvl w:val="0"/>
          <w:numId w:val="4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ind w:left="540" w:hanging="540"/>
        <w:jc w:val="both"/>
      </w:pPr>
      <w:proofErr w:type="gramStart"/>
      <w:r>
        <w:rPr>
          <w:b/>
          <w:sz w:val="22"/>
          <w:szCs w:val="22"/>
        </w:rPr>
        <w:t>wskazanie</w:t>
      </w:r>
      <w:proofErr w:type="gramEnd"/>
      <w:r>
        <w:rPr>
          <w:b/>
          <w:sz w:val="22"/>
          <w:szCs w:val="22"/>
        </w:rPr>
        <w:t xml:space="preserve"> wymaganych dokumentów:</w:t>
      </w:r>
    </w:p>
    <w:p w:rsidR="00AC7AF7" w:rsidRDefault="00AC7AF7" w:rsidP="00AC7AF7">
      <w:pPr>
        <w:numPr>
          <w:ilvl w:val="1"/>
          <w:numId w:val="6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życiorys</w:t>
      </w:r>
      <w:proofErr w:type="gramEnd"/>
      <w:r>
        <w:rPr>
          <w:sz w:val="22"/>
          <w:szCs w:val="22"/>
        </w:rPr>
        <w:t xml:space="preserve"> (CV);</w:t>
      </w:r>
    </w:p>
    <w:p w:rsidR="00AC7AF7" w:rsidRDefault="00AC7AF7" w:rsidP="00AC7AF7">
      <w:pPr>
        <w:numPr>
          <w:ilvl w:val="1"/>
          <w:numId w:val="6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kopia</w:t>
      </w:r>
      <w:proofErr w:type="gramEnd"/>
      <w:r>
        <w:rPr>
          <w:sz w:val="22"/>
          <w:szCs w:val="22"/>
        </w:rPr>
        <w:t xml:space="preserve"> dowodu osobistego;</w:t>
      </w:r>
    </w:p>
    <w:p w:rsidR="00AC7AF7" w:rsidRDefault="00AC7AF7" w:rsidP="00AC7AF7">
      <w:pPr>
        <w:numPr>
          <w:ilvl w:val="1"/>
          <w:numId w:val="6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kopie</w:t>
      </w:r>
      <w:proofErr w:type="gramEnd"/>
      <w:r>
        <w:rPr>
          <w:sz w:val="22"/>
          <w:szCs w:val="22"/>
        </w:rPr>
        <w:t xml:space="preserve"> dokumentów potwierdzających spełnienie wymagań określonych w pkt 3.1 </w:t>
      </w:r>
      <w:proofErr w:type="spellStart"/>
      <w:r>
        <w:rPr>
          <w:sz w:val="22"/>
          <w:szCs w:val="22"/>
        </w:rPr>
        <w:t>ppkt</w:t>
      </w:r>
      <w:proofErr w:type="spellEnd"/>
      <w:r>
        <w:rPr>
          <w:sz w:val="22"/>
          <w:szCs w:val="22"/>
        </w:rPr>
        <w:t xml:space="preserve"> b oraz 3.3 </w:t>
      </w:r>
      <w:proofErr w:type="spellStart"/>
      <w:proofErr w:type="gramStart"/>
      <w:r>
        <w:rPr>
          <w:sz w:val="22"/>
          <w:szCs w:val="22"/>
        </w:rPr>
        <w:t>ppkt</w:t>
      </w:r>
      <w:proofErr w:type="spellEnd"/>
      <w:proofErr w:type="gramEnd"/>
      <w:r>
        <w:rPr>
          <w:sz w:val="22"/>
          <w:szCs w:val="22"/>
        </w:rPr>
        <w:t xml:space="preserve"> a;</w:t>
      </w:r>
    </w:p>
    <w:p w:rsidR="00AC7AF7" w:rsidRDefault="00AC7AF7" w:rsidP="00AC7AF7">
      <w:pPr>
        <w:numPr>
          <w:ilvl w:val="1"/>
          <w:numId w:val="6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oświadczenia</w:t>
      </w:r>
      <w:proofErr w:type="gramEnd"/>
      <w:r>
        <w:rPr>
          <w:sz w:val="22"/>
          <w:szCs w:val="22"/>
        </w:rPr>
        <w:t xml:space="preserve"> kandydata o pełnej zdolności do czynności prawnych oraz o korzystaniu z pełni praw publicznych i o niekaralności za umyślne przestępstwo ścigane z oskarżenia publicznego lub umyślne przestępstwo skarbowe*;</w:t>
      </w:r>
    </w:p>
    <w:p w:rsidR="00AC7AF7" w:rsidRDefault="00AC7AF7" w:rsidP="00AC7AF7">
      <w:pPr>
        <w:numPr>
          <w:ilvl w:val="1"/>
          <w:numId w:val="6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oświadczenie</w:t>
      </w:r>
      <w:proofErr w:type="gramEnd"/>
      <w:r>
        <w:rPr>
          <w:sz w:val="22"/>
          <w:szCs w:val="22"/>
        </w:rPr>
        <w:t xml:space="preserve"> kandydata o wyrażeniu zgody na przetwarzanie danych osobowych do celów rekrutacji;</w:t>
      </w:r>
    </w:p>
    <w:p w:rsidR="00AC7AF7" w:rsidRDefault="00AC7AF7" w:rsidP="00AC7AF7">
      <w:pPr>
        <w:pStyle w:val="Akapitzlist"/>
        <w:ind w:left="142"/>
        <w:jc w:val="both"/>
        <w:rPr>
          <w:i/>
          <w:sz w:val="22"/>
          <w:szCs w:val="22"/>
        </w:rPr>
      </w:pPr>
      <w:r>
        <w:rPr>
          <w:i/>
        </w:rPr>
        <w:t>* oświadczenia powinny zawierać klauzulę o odpowiedzialności karnej za złożenie fałszywego oświadczenia</w:t>
      </w:r>
      <w:r>
        <w:rPr>
          <w:i/>
          <w:sz w:val="22"/>
          <w:szCs w:val="22"/>
        </w:rPr>
        <w:t>.</w:t>
      </w:r>
    </w:p>
    <w:p w:rsidR="00AC7AF7" w:rsidRDefault="00AC7AF7" w:rsidP="00AC7AF7">
      <w:pPr>
        <w:pStyle w:val="Akapitzlist"/>
        <w:ind w:left="142"/>
        <w:jc w:val="both"/>
        <w:rPr>
          <w:i/>
          <w:sz w:val="22"/>
          <w:szCs w:val="22"/>
        </w:rPr>
      </w:pPr>
    </w:p>
    <w:p w:rsidR="00AC7AF7" w:rsidRDefault="00AC7AF7" w:rsidP="00AC7AF7">
      <w:pPr>
        <w:numPr>
          <w:ilvl w:val="0"/>
          <w:numId w:val="4"/>
        </w:numPr>
        <w:ind w:hanging="284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określenie terminu i miejsca składania dokumentów </w:t>
      </w:r>
      <w:r w:rsidR="001E7E1C">
        <w:rPr>
          <w:sz w:val="22"/>
          <w:szCs w:val="22"/>
        </w:rPr>
        <w:t>– 18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listopada  2015 r</w:t>
      </w:r>
      <w:proofErr w:type="gramEnd"/>
      <w:r>
        <w:rPr>
          <w:sz w:val="22"/>
          <w:szCs w:val="22"/>
        </w:rPr>
        <w:t>. do godz. 15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</w:rPr>
        <w:t xml:space="preserve"> - Starostwo Powiatowe w Jeleniej Górze, ul. Kochanowskiego 10, sekretariat Wydziału Organizacyjno – Prawnego, pokój 22. Dokumenty należy złożyć bezpośrednio w siedzibie Starostwa </w:t>
      </w:r>
      <w:proofErr w:type="gramStart"/>
      <w:r>
        <w:rPr>
          <w:sz w:val="22"/>
          <w:szCs w:val="22"/>
        </w:rPr>
        <w:t>Powiatowego  z</w:t>
      </w:r>
      <w:proofErr w:type="gramEnd"/>
      <w:r>
        <w:rPr>
          <w:sz w:val="22"/>
          <w:szCs w:val="22"/>
        </w:rPr>
        <w:t xml:space="preserve"> dopiskiem na kopercie</w:t>
      </w: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„Nabór na wolne stanowisko urzędnicze – stanowisko ds. ochrony przyrody, leśnictwa, łowiectwa i rolnictwa </w:t>
      </w:r>
      <w:r w:rsidR="00CC07F8">
        <w:rPr>
          <w:b/>
          <w:i/>
          <w:sz w:val="22"/>
          <w:szCs w:val="22"/>
        </w:rPr>
        <w:t xml:space="preserve">w Wydziale Ochrony Środowiska, </w:t>
      </w:r>
      <w:r>
        <w:rPr>
          <w:b/>
          <w:i/>
          <w:sz w:val="22"/>
          <w:szCs w:val="22"/>
        </w:rPr>
        <w:t>Rolnictwa</w:t>
      </w:r>
      <w:r w:rsidR="00CC07F8">
        <w:rPr>
          <w:b/>
          <w:i/>
          <w:sz w:val="22"/>
          <w:szCs w:val="22"/>
        </w:rPr>
        <w:t xml:space="preserve"> i Leśnictwa </w:t>
      </w:r>
      <w:r>
        <w:rPr>
          <w:b/>
          <w:i/>
          <w:sz w:val="22"/>
          <w:szCs w:val="22"/>
        </w:rPr>
        <w:t>”;</w:t>
      </w:r>
    </w:p>
    <w:p w:rsidR="00AC7AF7" w:rsidRDefault="00AC7AF7" w:rsidP="00AC7AF7">
      <w:pPr>
        <w:pStyle w:val="Akapitzlist"/>
        <w:numPr>
          <w:ilvl w:val="0"/>
          <w:numId w:val="4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ind w:left="284" w:hanging="284"/>
        <w:jc w:val="both"/>
        <w:rPr>
          <w:rStyle w:val="txt-new1"/>
        </w:rPr>
      </w:pPr>
      <w:r>
        <w:rPr>
          <w:rStyle w:val="txt-new1"/>
          <w:sz w:val="22"/>
          <w:szCs w:val="22"/>
        </w:rPr>
        <w:t xml:space="preserve">w miesiącu poprzedzającym datę upublicznienia ogłoszenia wskaźnik zatrudnienia osób niepełnosprawnych w jednostce, w rozumieniu przepisów o rehabilitacji zawodowej i społecznej oraz zatrudnianiu osób niepełnosprawnych, </w:t>
      </w:r>
      <w:proofErr w:type="gramStart"/>
      <w:r>
        <w:rPr>
          <w:rStyle w:val="txt-new1"/>
          <w:sz w:val="22"/>
          <w:szCs w:val="22"/>
        </w:rPr>
        <w:t>wynosił co</w:t>
      </w:r>
      <w:proofErr w:type="gramEnd"/>
      <w:r>
        <w:rPr>
          <w:rStyle w:val="txt-new1"/>
          <w:sz w:val="22"/>
          <w:szCs w:val="22"/>
        </w:rPr>
        <w:t xml:space="preserve"> najmniej 6%.</w:t>
      </w:r>
    </w:p>
    <w:p w:rsidR="00AC7AF7" w:rsidRDefault="00AC7AF7" w:rsidP="00AC7AF7">
      <w:pPr>
        <w:jc w:val="both"/>
        <w:rPr>
          <w:b/>
        </w:rPr>
      </w:pPr>
      <w:r>
        <w:rPr>
          <w:b/>
        </w:rPr>
        <w:t>Inne informacje:</w:t>
      </w:r>
    </w:p>
    <w:p w:rsidR="00AC7AF7" w:rsidRDefault="00AC7AF7" w:rsidP="00AC7AF7">
      <w:pPr>
        <w:numPr>
          <w:ilvl w:val="0"/>
          <w:numId w:val="7"/>
        </w:numPr>
        <w:jc w:val="both"/>
      </w:pPr>
      <w:r>
        <w:t>Oferty złożone po terminie nie będą rozpatrzone.</w:t>
      </w:r>
    </w:p>
    <w:p w:rsidR="00AC7AF7" w:rsidRDefault="00AC7AF7" w:rsidP="00AC7AF7">
      <w:pPr>
        <w:numPr>
          <w:ilvl w:val="0"/>
          <w:numId w:val="7"/>
        </w:numPr>
        <w:jc w:val="both"/>
      </w:pPr>
      <w:r>
        <w:t xml:space="preserve">Kandydaci spełniający wymagania formalne zostaną powiadomieni o terminie rozmowy kwalifikacyjnej. </w:t>
      </w:r>
    </w:p>
    <w:p w:rsidR="00AC7AF7" w:rsidRDefault="00AC7AF7" w:rsidP="00AC7AF7">
      <w:pPr>
        <w:numPr>
          <w:ilvl w:val="0"/>
          <w:numId w:val="7"/>
        </w:numPr>
        <w:jc w:val="both"/>
      </w:pPr>
      <w:r>
        <w:t>Oferty odrzucone zostaną komisyjnie zniszczone.</w:t>
      </w:r>
    </w:p>
    <w:p w:rsidR="00AC7AF7" w:rsidRDefault="00AC7AF7" w:rsidP="00AC7AF7">
      <w:pPr>
        <w:numPr>
          <w:ilvl w:val="0"/>
          <w:numId w:val="7"/>
        </w:numPr>
        <w:jc w:val="both"/>
        <w:rPr>
          <w:sz w:val="22"/>
          <w:szCs w:val="22"/>
        </w:rPr>
      </w:pPr>
      <w:r>
        <w:t xml:space="preserve">Wyniki naboru na powyższe stanowisko będą wywieszone na tablicy </w:t>
      </w:r>
      <w:proofErr w:type="gramStart"/>
      <w:r>
        <w:t>ogłoszeń  Starostwa</w:t>
      </w:r>
      <w:proofErr w:type="gramEnd"/>
      <w:r>
        <w:t xml:space="preserve"> Powiatowego przy ul. Kochanowskiego 10 oraz ogłoszone w Biuletynie Informacji Publicznej  Powiatu Jeleniogórskiego.</w:t>
      </w:r>
    </w:p>
    <w:p w:rsidR="00AC7AF7" w:rsidRDefault="001E7E1C" w:rsidP="00AC7AF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Jelenia Góra, 2015-11-04</w:t>
      </w:r>
      <w:r w:rsidR="00AC7AF7">
        <w:rPr>
          <w:sz w:val="22"/>
          <w:szCs w:val="22"/>
        </w:rPr>
        <w:t xml:space="preserve"> </w:t>
      </w:r>
      <w:r w:rsidR="00AC7AF7">
        <w:rPr>
          <w:sz w:val="22"/>
          <w:szCs w:val="22"/>
        </w:rPr>
        <w:tab/>
      </w:r>
      <w:r w:rsidR="00AC7AF7">
        <w:rPr>
          <w:sz w:val="22"/>
          <w:szCs w:val="22"/>
        </w:rPr>
        <w:tab/>
      </w:r>
      <w:r w:rsidR="00AC7AF7">
        <w:rPr>
          <w:sz w:val="22"/>
          <w:szCs w:val="22"/>
        </w:rPr>
        <w:tab/>
      </w:r>
      <w:r w:rsidR="00AC7AF7">
        <w:rPr>
          <w:sz w:val="22"/>
          <w:szCs w:val="22"/>
        </w:rPr>
        <w:tab/>
      </w:r>
      <w:r w:rsidR="00AC7AF7">
        <w:rPr>
          <w:sz w:val="22"/>
          <w:szCs w:val="22"/>
        </w:rPr>
        <w:tab/>
      </w:r>
      <w:r w:rsidR="00AC7AF7">
        <w:rPr>
          <w:sz w:val="22"/>
          <w:szCs w:val="22"/>
        </w:rPr>
        <w:tab/>
        <w:t xml:space="preserve">  </w:t>
      </w:r>
    </w:p>
    <w:p w:rsidR="00AC7AF7" w:rsidRDefault="00AC7AF7" w:rsidP="00AC7AF7">
      <w:pPr>
        <w:ind w:left="360"/>
        <w:jc w:val="both"/>
        <w:rPr>
          <w:sz w:val="22"/>
          <w:szCs w:val="22"/>
        </w:rPr>
      </w:pPr>
    </w:p>
    <w:p w:rsidR="00AC7AF7" w:rsidRDefault="00AC7AF7" w:rsidP="00AC7AF7">
      <w:pPr>
        <w:ind w:left="360"/>
        <w:jc w:val="both"/>
        <w:rPr>
          <w:sz w:val="22"/>
          <w:szCs w:val="22"/>
        </w:rPr>
      </w:pPr>
    </w:p>
    <w:p w:rsidR="00AC7AF7" w:rsidRDefault="00AC7AF7" w:rsidP="00AC7AF7">
      <w:pPr>
        <w:ind w:left="360"/>
        <w:jc w:val="both"/>
        <w:rPr>
          <w:sz w:val="22"/>
          <w:szCs w:val="22"/>
        </w:rPr>
      </w:pPr>
    </w:p>
    <w:p w:rsidR="00AC7AF7" w:rsidRDefault="00AC7AF7" w:rsidP="00AC7AF7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STAROSTA</w:t>
      </w:r>
    </w:p>
    <w:p w:rsidR="00AC7AF7" w:rsidRDefault="00AC7AF7" w:rsidP="00AC7AF7">
      <w:pPr>
        <w:ind w:left="5103"/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Anna </w:t>
      </w:r>
      <w:proofErr w:type="spellStart"/>
      <w:r>
        <w:rPr>
          <w:b/>
          <w:sz w:val="22"/>
          <w:szCs w:val="22"/>
        </w:rPr>
        <w:t>Konieczyńska</w:t>
      </w:r>
      <w:proofErr w:type="spellEnd"/>
      <w:r>
        <w:rPr>
          <w:b/>
          <w:sz w:val="22"/>
          <w:szCs w:val="22"/>
        </w:rPr>
        <w:t xml:space="preserve"> </w:t>
      </w:r>
    </w:p>
    <w:p w:rsidR="00AC7AF7" w:rsidRDefault="00AC7AF7" w:rsidP="00AC7AF7"/>
    <w:p w:rsidR="00AC7AF7" w:rsidRDefault="00AC7AF7" w:rsidP="00AC7AF7"/>
    <w:p w:rsidR="00E9447C" w:rsidRDefault="00E9447C"/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C33670C"/>
    <w:multiLevelType w:val="hybridMultilevel"/>
    <w:tmpl w:val="ED08EA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>
    <w:nsid w:val="47BE06BA"/>
    <w:multiLevelType w:val="multilevel"/>
    <w:tmpl w:val="48F433B4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652" w:hanging="720"/>
      </w:pPr>
    </w:lvl>
    <w:lvl w:ilvl="4">
      <w:start w:val="1"/>
      <w:numFmt w:val="decimal"/>
      <w:lvlText w:val="%1.%2.%3.%4.%5."/>
      <w:lvlJc w:val="left"/>
      <w:pPr>
        <w:ind w:left="3656" w:hanging="1080"/>
      </w:pPr>
    </w:lvl>
    <w:lvl w:ilvl="5">
      <w:start w:val="1"/>
      <w:numFmt w:val="decimal"/>
      <w:lvlText w:val="%1.%2.%3.%4.%5.%6."/>
      <w:lvlJc w:val="left"/>
      <w:pPr>
        <w:ind w:left="4300" w:hanging="1080"/>
      </w:pPr>
    </w:lvl>
    <w:lvl w:ilvl="6">
      <w:start w:val="1"/>
      <w:numFmt w:val="decimal"/>
      <w:lvlText w:val="%1.%2.%3.%4.%5.%6.%7."/>
      <w:lvlJc w:val="left"/>
      <w:pPr>
        <w:ind w:left="5304" w:hanging="1440"/>
      </w:pPr>
    </w:lvl>
    <w:lvl w:ilvl="7">
      <w:start w:val="1"/>
      <w:numFmt w:val="decimal"/>
      <w:lvlText w:val="%1.%2.%3.%4.%5.%6.%7.%8."/>
      <w:lvlJc w:val="left"/>
      <w:pPr>
        <w:ind w:left="5948" w:hanging="1440"/>
      </w:pPr>
    </w:lvl>
    <w:lvl w:ilvl="8">
      <w:start w:val="1"/>
      <w:numFmt w:val="decimal"/>
      <w:lvlText w:val="%1.%2.%3.%4.%5.%6.%7.%8.%9."/>
      <w:lvlJc w:val="left"/>
      <w:pPr>
        <w:ind w:left="6952" w:hanging="1800"/>
      </w:pPr>
    </w:lvl>
  </w:abstractNum>
  <w:abstractNum w:abstractNumId="6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24"/>
    <w:rsid w:val="001E7E1C"/>
    <w:rsid w:val="004A3478"/>
    <w:rsid w:val="007B0F24"/>
    <w:rsid w:val="00AC7AF7"/>
    <w:rsid w:val="00BB120F"/>
    <w:rsid w:val="00CC07F8"/>
    <w:rsid w:val="00E9447C"/>
    <w:rsid w:val="00F7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AF7"/>
    <w:pPr>
      <w:ind w:left="720"/>
      <w:contextualSpacing/>
    </w:pPr>
  </w:style>
  <w:style w:type="character" w:customStyle="1" w:styleId="txt-new1">
    <w:name w:val="txt-new1"/>
    <w:basedOn w:val="Domylnaczcionkaakapitu"/>
    <w:rsid w:val="00AC7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AF7"/>
    <w:pPr>
      <w:ind w:left="720"/>
      <w:contextualSpacing/>
    </w:pPr>
  </w:style>
  <w:style w:type="character" w:customStyle="1" w:styleId="txt-new1">
    <w:name w:val="txt-new1"/>
    <w:basedOn w:val="Domylnaczcionkaakapitu"/>
    <w:rsid w:val="00AC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2015-11-02T11:12:00Z</cp:lastPrinted>
  <dcterms:created xsi:type="dcterms:W3CDTF">2015-11-02T10:56:00Z</dcterms:created>
  <dcterms:modified xsi:type="dcterms:W3CDTF">2015-11-04T09:24:00Z</dcterms:modified>
</cp:coreProperties>
</file>