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3F" w:rsidRPr="00846060" w:rsidRDefault="0014123F" w:rsidP="001412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4</w:t>
      </w:r>
      <w:r w:rsidRPr="00846060">
        <w:rPr>
          <w:rFonts w:ascii="Liberation Serif" w:hAnsi="Liberation Serif" w:cs="Liberation Serif"/>
          <w:b/>
          <w:sz w:val="24"/>
          <w:szCs w:val="24"/>
        </w:rPr>
        <w:t>/17 O NABORZE KANDYDATÓW</w:t>
      </w:r>
    </w:p>
    <w:p w:rsidR="0014123F" w:rsidRPr="00846060" w:rsidRDefault="0014123F" w:rsidP="001412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:rsidR="0014123F" w:rsidRPr="00846060" w:rsidRDefault="0014123F" w:rsidP="0014123F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4123F" w:rsidRPr="00846060" w:rsidRDefault="0014123F" w:rsidP="0014123F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nazwa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i adres jednostki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Góra;</w:t>
      </w:r>
    </w:p>
    <w:p w:rsidR="0014123F" w:rsidRPr="00846060" w:rsidRDefault="0014123F" w:rsidP="0014123F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stanowiska urzędniczego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– </w:t>
      </w:r>
      <w:r w:rsidRPr="00846060">
        <w:rPr>
          <w:rFonts w:ascii="Liberation Serif" w:hAnsi="Liberation Serif" w:cs="Liberation Serif"/>
          <w:b/>
          <w:sz w:val="24"/>
          <w:szCs w:val="24"/>
        </w:rPr>
        <w:t>radca prawny (niepełny wymiar czasu pracy – ½ etatu, tygodniowy wymiar czasu pracy – 20 godzin tygodniowo w siedzibie pracodawcy);</w:t>
      </w:r>
    </w:p>
    <w:p w:rsidR="0014123F" w:rsidRPr="00846060" w:rsidRDefault="0014123F" w:rsidP="0014123F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wymagań związanych ze stanowiskiem urzędniczym: </w:t>
      </w:r>
      <w:r w:rsidRPr="00846060">
        <w:rPr>
          <w:rFonts w:ascii="Liberation Serif" w:hAnsi="Liberation Serif" w:cs="Liberation Serif"/>
          <w:b/>
          <w:sz w:val="24"/>
          <w:szCs w:val="24"/>
          <w:u w:val="single"/>
        </w:rPr>
        <w:t>wymagania niezbędne</w:t>
      </w:r>
      <w:r w:rsidRPr="00846060">
        <w:rPr>
          <w:rFonts w:ascii="Liberation Serif" w:hAnsi="Liberation Serif" w:cs="Liberation Serif"/>
          <w:sz w:val="24"/>
          <w:szCs w:val="24"/>
          <w:u w:val="single"/>
        </w:rPr>
        <w:t>:</w:t>
      </w:r>
    </w:p>
    <w:p w:rsidR="0014123F" w:rsidRPr="00846060" w:rsidRDefault="0014123F" w:rsidP="0014123F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określone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 art. 6 ust. 1</w:t>
      </w:r>
      <w:r>
        <w:rPr>
          <w:rFonts w:ascii="Liberation Serif" w:hAnsi="Liberation Serif" w:cs="Liberation Serif"/>
          <w:sz w:val="24"/>
          <w:szCs w:val="24"/>
        </w:rPr>
        <w:t xml:space="preserve"> i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3 ustawy z dnia 21 listopada 2008 r. o pracownikach samorządowych (Dz. U. </w:t>
      </w: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z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2016 r., poz. 902);</w:t>
      </w:r>
    </w:p>
    <w:p w:rsidR="0014123F" w:rsidRPr="00846060" w:rsidRDefault="0014123F" w:rsidP="0014123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wykształcenie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wyższe prawnicze, </w:t>
      </w:r>
    </w:p>
    <w:p w:rsidR="0014123F" w:rsidRPr="00846060" w:rsidRDefault="0014123F" w:rsidP="0014123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uprawnienia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radcy prawnego,</w:t>
      </w:r>
    </w:p>
    <w:p w:rsidR="0014123F" w:rsidRPr="00846060" w:rsidRDefault="0014123F" w:rsidP="0014123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bardzo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dobra znajomość obsługi komputera,</w:t>
      </w:r>
    </w:p>
    <w:p w:rsidR="0014123F" w:rsidRPr="00846060" w:rsidRDefault="0014123F" w:rsidP="0014123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znajomość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systemu obsługi prawnej (Lex, </w:t>
      </w:r>
      <w:proofErr w:type="spellStart"/>
      <w:r w:rsidRPr="00846060">
        <w:rPr>
          <w:rFonts w:ascii="Liberation Serif" w:hAnsi="Liberation Serif" w:cs="Liberation Serif"/>
          <w:sz w:val="24"/>
          <w:szCs w:val="24"/>
        </w:rPr>
        <w:t>Legalis</w:t>
      </w:r>
      <w:proofErr w:type="spellEnd"/>
      <w:r w:rsidRPr="00846060">
        <w:rPr>
          <w:rFonts w:ascii="Liberation Serif" w:hAnsi="Liberation Serif" w:cs="Liberation Serif"/>
          <w:sz w:val="24"/>
          <w:szCs w:val="24"/>
        </w:rPr>
        <w:t>),</w:t>
      </w:r>
    </w:p>
    <w:p w:rsidR="0014123F" w:rsidRPr="00846060" w:rsidRDefault="0014123F" w:rsidP="0014123F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praktyczne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stosowanie przepisów prawa administracyjnego w zakresie obowiązującym samorząd powiatowy, w szczególności przepisów prawa oświatowego, prawa budowlanego, prawa ochrony środowiska, ustawy o gospodarce nieruchomościami oraz zasad techniki prawodawczej w procesie opiniodawczym i legislacyjnym; </w:t>
      </w:r>
    </w:p>
    <w:p w:rsidR="0014123F" w:rsidRPr="0014123F" w:rsidRDefault="0014123F" w:rsidP="0014123F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14123F">
        <w:rPr>
          <w:rFonts w:ascii="Liberation Serif" w:hAnsi="Liberation Serif" w:cs="Liberation Serif"/>
          <w:b/>
          <w:sz w:val="24"/>
          <w:szCs w:val="24"/>
          <w:u w:val="single"/>
        </w:rPr>
        <w:t xml:space="preserve">wymagania </w:t>
      </w:r>
      <w:r w:rsidRPr="0014123F">
        <w:rPr>
          <w:rFonts w:ascii="Liberation Serif" w:hAnsi="Liberation Serif" w:cs="Liberation Serif"/>
          <w:b/>
          <w:sz w:val="24"/>
          <w:szCs w:val="24"/>
          <w:u w:val="single"/>
        </w:rPr>
        <w:t>dodatkowe</w:t>
      </w:r>
      <w:proofErr w:type="gramStart"/>
      <w:r>
        <w:rPr>
          <w:rFonts w:ascii="Liberation Serif" w:hAnsi="Liberation Serif" w:cs="Liberation Serif"/>
          <w:sz w:val="24"/>
          <w:szCs w:val="24"/>
        </w:rPr>
        <w:t>: </w:t>
      </w:r>
      <w:r w:rsidRPr="0014123F">
        <w:rPr>
          <w:rFonts w:ascii="Liberation Serif" w:hAnsi="Liberation Serif" w:cs="Liberation Serif"/>
          <w:sz w:val="24"/>
          <w:szCs w:val="24"/>
        </w:rPr>
        <w:t>co</w:t>
      </w:r>
      <w:proofErr w:type="gramEnd"/>
      <w:r w:rsidRPr="0014123F">
        <w:rPr>
          <w:rFonts w:ascii="Liberation Serif" w:hAnsi="Liberation Serif" w:cs="Liberation Serif"/>
          <w:sz w:val="24"/>
          <w:szCs w:val="24"/>
        </w:rPr>
        <w:t xml:space="preserve"> najmniej 2 letnie doświadczenie w obsłudze prawnej w</w:t>
      </w:r>
      <w:r w:rsidRPr="0014123F">
        <w:rPr>
          <w:rFonts w:ascii="Liberation Serif" w:hAnsi="Liberation Serif" w:cs="Liberation Serif"/>
          <w:sz w:val="24"/>
          <w:szCs w:val="24"/>
        </w:rPr>
        <w:t> </w:t>
      </w:r>
      <w:r w:rsidRPr="0014123F">
        <w:rPr>
          <w:rFonts w:ascii="Liberation Serif" w:hAnsi="Liberation Serif" w:cs="Liberation Serif"/>
          <w:sz w:val="24"/>
          <w:szCs w:val="24"/>
        </w:rPr>
        <w:t>jednostkach administracji rządowej lub samorządowej,</w:t>
      </w:r>
      <w:r w:rsidRPr="0014123F">
        <w:rPr>
          <w:rFonts w:ascii="Liberation Serif" w:hAnsi="Liberation Serif" w:cs="Liberation Serif"/>
          <w:sz w:val="24"/>
          <w:szCs w:val="24"/>
        </w:rPr>
        <w:t xml:space="preserve"> </w:t>
      </w:r>
      <w:r w:rsidRPr="0014123F">
        <w:rPr>
          <w:rFonts w:ascii="Liberation Serif" w:hAnsi="Liberation Serif" w:cs="Liberation Serif"/>
          <w:sz w:val="24"/>
          <w:szCs w:val="24"/>
        </w:rPr>
        <w:t>doświadczenie w obsłudze prawnej powiatu;</w:t>
      </w:r>
      <w:bookmarkStart w:id="0" w:name="_GoBack"/>
      <w:bookmarkEnd w:id="0"/>
    </w:p>
    <w:p w:rsidR="0014123F" w:rsidRPr="00846060" w:rsidRDefault="0014123F" w:rsidP="0014123F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znajomość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przepisów prawa: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Prawo zamówień publicznych, Kodeks cywilny, Kodeks postępowania cywilnego, ustawa o systemie oświaty, Prawo ochrony środow</w:t>
      </w:r>
      <w:r>
        <w:rPr>
          <w:rFonts w:ascii="Liberation Serif" w:hAnsi="Liberation Serif" w:cs="Liberation Serif"/>
          <w:sz w:val="24"/>
          <w:szCs w:val="24"/>
        </w:rPr>
        <w:t>iska, Prawo budowlane, ustawa o </w:t>
      </w:r>
      <w:r w:rsidRPr="00846060">
        <w:rPr>
          <w:rFonts w:ascii="Liberation Serif" w:hAnsi="Liberation Serif" w:cs="Liberation Serif"/>
          <w:sz w:val="24"/>
          <w:szCs w:val="24"/>
        </w:rPr>
        <w:t>gospodarce nieruchomościami.</w:t>
      </w:r>
    </w:p>
    <w:p w:rsidR="0014123F" w:rsidRPr="00846060" w:rsidRDefault="0014123F" w:rsidP="0014123F">
      <w:pPr>
        <w:ind w:left="284" w:hanging="284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4.1. Wskazanie zakresu zadań wykonywanych na stanowisku radcy prawnego:</w:t>
      </w:r>
    </w:p>
    <w:p w:rsidR="0014123F" w:rsidRPr="00846060" w:rsidRDefault="0014123F" w:rsidP="0014123F">
      <w:pPr>
        <w:pStyle w:val="Akapitzlist"/>
        <w:numPr>
          <w:ilvl w:val="4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udział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 opracowywaniu i uzgadnianiu projektów aktów prawnych Rad</w:t>
      </w:r>
      <w:r>
        <w:rPr>
          <w:rFonts w:ascii="Liberation Serif" w:hAnsi="Liberation Serif" w:cs="Liberation Serif"/>
          <w:sz w:val="24"/>
          <w:szCs w:val="24"/>
        </w:rPr>
        <w:t>y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Powiatu, Zarządu Powiatu oraz Starosty;</w:t>
      </w:r>
      <w:bookmarkStart w:id="1" w:name="mip30227913"/>
      <w:bookmarkEnd w:id="1"/>
    </w:p>
    <w:p w:rsidR="0014123F" w:rsidRPr="00846060" w:rsidRDefault="0014123F" w:rsidP="0014123F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udział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 opracowywaniu i uzgadnianiu p</w:t>
      </w:r>
      <w:r>
        <w:rPr>
          <w:rFonts w:ascii="Liberation Serif" w:hAnsi="Liberation Serif" w:cs="Liberation Serif"/>
          <w:sz w:val="24"/>
          <w:szCs w:val="24"/>
        </w:rPr>
        <w:t>rojektów umów cywilnoprawnych i </w:t>
      </w:r>
      <w:r w:rsidRPr="00846060">
        <w:rPr>
          <w:rFonts w:ascii="Liberation Serif" w:hAnsi="Liberation Serif" w:cs="Liberation Serif"/>
          <w:sz w:val="24"/>
          <w:szCs w:val="24"/>
        </w:rPr>
        <w:t>porozumień;</w:t>
      </w:r>
    </w:p>
    <w:p w:rsidR="0014123F" w:rsidRPr="00846060" w:rsidRDefault="0014123F" w:rsidP="0014123F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mip30227914"/>
      <w:bookmarkEnd w:id="2"/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opiniowanie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pod względem formalno – prawnym projektów aktów prawnych Rad</w:t>
      </w:r>
      <w:r>
        <w:rPr>
          <w:rFonts w:ascii="Liberation Serif" w:hAnsi="Liberation Serif" w:cs="Liberation Serif"/>
          <w:sz w:val="24"/>
          <w:szCs w:val="24"/>
        </w:rPr>
        <w:t>y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Powiatu, Zarządu Powiatu oraz Starosty oraz p</w:t>
      </w:r>
      <w:r>
        <w:rPr>
          <w:rFonts w:ascii="Liberation Serif" w:hAnsi="Liberation Serif" w:cs="Liberation Serif"/>
          <w:sz w:val="24"/>
          <w:szCs w:val="24"/>
        </w:rPr>
        <w:t>rojektów umów cywilnoprawnych i </w:t>
      </w:r>
      <w:r w:rsidRPr="00846060">
        <w:rPr>
          <w:rFonts w:ascii="Liberation Serif" w:hAnsi="Liberation Serif" w:cs="Liberation Serif"/>
          <w:sz w:val="24"/>
          <w:szCs w:val="24"/>
        </w:rPr>
        <w:t>porozumień;</w:t>
      </w:r>
    </w:p>
    <w:p w:rsidR="0014123F" w:rsidRPr="00846060" w:rsidRDefault="0014123F" w:rsidP="0014123F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bookmarkStart w:id="3" w:name="mip30227915"/>
      <w:bookmarkEnd w:id="3"/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udzielanie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wyjaśnień, porad oraz konsultacji komórkom organizacyjnym Starostwa;</w:t>
      </w:r>
    </w:p>
    <w:p w:rsidR="0014123F" w:rsidRPr="00846060" w:rsidRDefault="0014123F" w:rsidP="0014123F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obsługa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prawna Rady Powiatu;</w:t>
      </w:r>
    </w:p>
    <w:p w:rsidR="0014123F" w:rsidRPr="00846060" w:rsidRDefault="0014123F" w:rsidP="0014123F">
      <w:pPr>
        <w:pStyle w:val="Akapitzlist"/>
        <w:numPr>
          <w:ilvl w:val="1"/>
          <w:numId w:val="4"/>
        </w:numPr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występowanie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w charakterze pełnomocnika Powiatu, Skarbu Państwa oraz Starostwa. </w:t>
      </w:r>
    </w:p>
    <w:p w:rsidR="0014123F" w:rsidRPr="00846060" w:rsidRDefault="0014123F" w:rsidP="0014123F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bookmarkStart w:id="4" w:name="mip30227916"/>
      <w:bookmarkEnd w:id="4"/>
      <w:r w:rsidRPr="00846060"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 oraz poza nią, stanowisko pracy usytuowane na </w:t>
      </w:r>
      <w:r>
        <w:rPr>
          <w:rStyle w:val="txt-new1"/>
          <w:rFonts w:ascii="Liberation Serif" w:hAnsi="Liberation Serif" w:cs="Liberation Serif"/>
          <w:sz w:val="24"/>
          <w:szCs w:val="24"/>
        </w:rPr>
        <w:t>3 </w:t>
      </w:r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piętrze w budynku z windą, stanowisko pracy jest 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przystosowane do pracy na wózku </w:t>
      </w:r>
      <w:proofErr w:type="gramStart"/>
      <w:r w:rsidRPr="00846060">
        <w:rPr>
          <w:rStyle w:val="txt-new1"/>
          <w:rFonts w:ascii="Liberation Serif" w:hAnsi="Liberation Serif" w:cs="Liberation Serif"/>
          <w:sz w:val="24"/>
          <w:szCs w:val="24"/>
        </w:rPr>
        <w:t>inwalidzkim</w:t>
      </w:r>
      <w:proofErr w:type="gramEnd"/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, praca samodzielna, wymagająca umiejętnego współdziałania z innymi. </w:t>
      </w:r>
    </w:p>
    <w:p w:rsidR="0014123F" w:rsidRPr="00846060" w:rsidRDefault="0014123F" w:rsidP="0014123F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:rsidR="0014123F" w:rsidRPr="00846060" w:rsidRDefault="0014123F" w:rsidP="0014123F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życiorys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(CV);</w:t>
      </w:r>
    </w:p>
    <w:p w:rsidR="0014123F" w:rsidRPr="00846060" w:rsidRDefault="0014123F" w:rsidP="0014123F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kopie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dokumentów potwierdzających spełnienie wymagań określonych w pkt 3.1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 i c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i </w:t>
      </w:r>
      <w:r>
        <w:rPr>
          <w:rFonts w:ascii="Liberation Serif" w:hAnsi="Liberation Serif" w:cs="Liberation Serif"/>
          <w:sz w:val="24"/>
          <w:szCs w:val="24"/>
        </w:rPr>
        <w:t xml:space="preserve">pkt 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3.2; </w:t>
      </w:r>
    </w:p>
    <w:p w:rsidR="0014123F" w:rsidRPr="00846060" w:rsidRDefault="0014123F" w:rsidP="0014123F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lastRenderedPageBreak/>
        <w:t>oświadczenia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kandydata o pełnej zdolności do czynności prawnych oraz o korzystaniu z pełni praw publicznych i o niekaralności za</w:t>
      </w:r>
      <w:r>
        <w:rPr>
          <w:rFonts w:ascii="Liberation Serif" w:hAnsi="Liberation Serif" w:cs="Liberation Serif"/>
          <w:sz w:val="24"/>
          <w:szCs w:val="24"/>
        </w:rPr>
        <w:t xml:space="preserve"> umyślne przestępstwo ścigane z </w:t>
      </w:r>
      <w:r w:rsidRPr="00846060">
        <w:rPr>
          <w:rFonts w:ascii="Liberation Serif" w:hAnsi="Liberation Serif" w:cs="Liberation Serif"/>
          <w:sz w:val="24"/>
          <w:szCs w:val="24"/>
        </w:rPr>
        <w:t>oskarżenia publicznego lub umyślne przestępstwo skarbowe*;</w:t>
      </w:r>
    </w:p>
    <w:p w:rsidR="0014123F" w:rsidRPr="00846060" w:rsidRDefault="0014123F" w:rsidP="0014123F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oświadczenie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kandydata o wyrażeniu zgody na przetwarzanie danych osobowych do celów rekrutacji;</w:t>
      </w:r>
    </w:p>
    <w:p w:rsidR="0014123F" w:rsidRPr="00846060" w:rsidRDefault="0014123F" w:rsidP="0014123F">
      <w:pPr>
        <w:pStyle w:val="Akapitzlist"/>
        <w:ind w:left="142"/>
        <w:jc w:val="both"/>
        <w:rPr>
          <w:rFonts w:ascii="Liberation Serif" w:hAnsi="Liberation Serif" w:cs="Liberation Serif"/>
          <w:i/>
          <w:sz w:val="24"/>
          <w:szCs w:val="24"/>
        </w:rPr>
      </w:pPr>
      <w:r w:rsidRPr="00846060">
        <w:rPr>
          <w:rFonts w:ascii="Liberation Serif" w:hAnsi="Liberation Serif" w:cs="Liberation Serif"/>
          <w:i/>
          <w:sz w:val="24"/>
          <w:szCs w:val="24"/>
        </w:rPr>
        <w:t>* oświadczenia powinny zawierać klauzulę o odpowiedzialności karnej za złożenie fałszywego oświadczenia.</w:t>
      </w:r>
    </w:p>
    <w:p w:rsidR="0014123F" w:rsidRPr="00846060" w:rsidRDefault="0014123F" w:rsidP="0014123F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b/>
          <w:i/>
          <w:sz w:val="24"/>
          <w:szCs w:val="24"/>
        </w:rPr>
      </w:pPr>
      <w:proofErr w:type="gramStart"/>
      <w:r w:rsidRPr="00846060">
        <w:rPr>
          <w:rFonts w:ascii="Liberation Serif" w:hAnsi="Liberation Serif" w:cs="Liberation Serif"/>
          <w:b/>
          <w:sz w:val="24"/>
          <w:szCs w:val="24"/>
        </w:rPr>
        <w:t>określenie</w:t>
      </w:r>
      <w:proofErr w:type="gramEnd"/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terminu i miejsca składania dokumentów 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– do </w:t>
      </w:r>
      <w:r>
        <w:rPr>
          <w:rFonts w:ascii="Liberation Serif" w:hAnsi="Liberation Serif" w:cs="Liberation Serif"/>
          <w:sz w:val="24"/>
          <w:szCs w:val="24"/>
        </w:rPr>
        <w:t>05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maja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2017</w:t>
      </w:r>
      <w:r>
        <w:rPr>
          <w:rFonts w:ascii="Liberation Serif" w:hAnsi="Liberation Serif" w:cs="Liberation Serif"/>
          <w:sz w:val="24"/>
          <w:szCs w:val="24"/>
        </w:rPr>
        <w:t xml:space="preserve"> r., do godz. </w:t>
      </w:r>
      <w:r w:rsidRPr="00846060">
        <w:rPr>
          <w:rFonts w:ascii="Liberation Serif" w:hAnsi="Liberation Serif" w:cs="Liberation Serif"/>
          <w:sz w:val="24"/>
          <w:szCs w:val="24"/>
        </w:rPr>
        <w:t>14</w:t>
      </w:r>
      <w:r w:rsidRPr="00846060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sekretariat Wydziału Organizacyjnego, pokój 22. Dokumenty należy złożyć bezpośrednio w </w:t>
      </w:r>
      <w:r>
        <w:rPr>
          <w:rFonts w:ascii="Liberation Serif" w:hAnsi="Liberation Serif" w:cs="Liberation Serif"/>
          <w:sz w:val="24"/>
          <w:szCs w:val="24"/>
        </w:rPr>
        <w:t xml:space="preserve">siedzibie Starostwa Powiatowego </w:t>
      </w:r>
      <w:r w:rsidRPr="00846060">
        <w:rPr>
          <w:rFonts w:ascii="Liberation Serif" w:hAnsi="Liberation Serif" w:cs="Liberation Serif"/>
          <w:sz w:val="24"/>
          <w:szCs w:val="24"/>
        </w:rPr>
        <w:t>z dopiskiem na kopercie</w:t>
      </w: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846060">
        <w:rPr>
          <w:rFonts w:ascii="Liberation Serif" w:hAnsi="Liberation Serif" w:cs="Liberation Serif"/>
          <w:b/>
          <w:i/>
          <w:sz w:val="24"/>
          <w:szCs w:val="24"/>
        </w:rPr>
        <w:t>„Nabór na wolne stanowisko urzędnicze</w:t>
      </w: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 – </w:t>
      </w:r>
      <w:r w:rsidRPr="00846060">
        <w:rPr>
          <w:rFonts w:ascii="Liberation Serif" w:hAnsi="Liberation Serif" w:cs="Liberation Serif"/>
          <w:b/>
          <w:i/>
          <w:sz w:val="24"/>
          <w:szCs w:val="24"/>
        </w:rPr>
        <w:t>radca prawny”;</w:t>
      </w:r>
    </w:p>
    <w:p w:rsidR="0014123F" w:rsidRPr="00846060" w:rsidRDefault="0014123F" w:rsidP="0014123F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ind w:left="284" w:hanging="284"/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  <w:proofErr w:type="gramStart"/>
      <w:r w:rsidRPr="00846060">
        <w:rPr>
          <w:rStyle w:val="txt-new1"/>
          <w:rFonts w:ascii="Liberation Serif" w:hAnsi="Liberation Serif" w:cs="Liberation Serif"/>
          <w:sz w:val="24"/>
          <w:szCs w:val="24"/>
        </w:rPr>
        <w:t>w</w:t>
      </w:r>
      <w:proofErr w:type="gramEnd"/>
      <w:r w:rsidRPr="00846060">
        <w:rPr>
          <w:rStyle w:val="txt-new1"/>
          <w:rFonts w:ascii="Liberation Serif" w:hAnsi="Liberation Serif" w:cs="Liberation Serif"/>
          <w:sz w:val="24"/>
          <w:szCs w:val="24"/>
        </w:rPr>
        <w:t xml:space="preserve">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:rsidR="0014123F" w:rsidRPr="00846060" w:rsidRDefault="0014123F" w:rsidP="0014123F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:rsidR="0014123F" w:rsidRPr="00846060" w:rsidRDefault="0014123F" w:rsidP="0014123F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Oferty złożone po terminie nie będą rozpatrzone.</w:t>
      </w:r>
    </w:p>
    <w:p w:rsidR="0014123F" w:rsidRPr="00846060" w:rsidRDefault="0014123F" w:rsidP="0014123F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 </w:t>
      </w:r>
      <w:proofErr w:type="gramStart"/>
      <w:r w:rsidRPr="00846060">
        <w:rPr>
          <w:rFonts w:ascii="Liberation Serif" w:hAnsi="Liberation Serif" w:cs="Liberation Serif"/>
          <w:sz w:val="24"/>
          <w:szCs w:val="24"/>
        </w:rPr>
        <w:t>trakcie której</w:t>
      </w:r>
      <w:proofErr w:type="gramEnd"/>
      <w:r w:rsidRPr="00846060">
        <w:rPr>
          <w:rFonts w:ascii="Liberation Serif" w:hAnsi="Liberation Serif" w:cs="Liberation Serif"/>
          <w:sz w:val="24"/>
          <w:szCs w:val="24"/>
        </w:rPr>
        <w:t xml:space="preserve"> zostanie sprawdzona znajomość przepisów prawa wskazanych w pkt 3.3 ogłoszenia oraz umiejętności pr</w:t>
      </w:r>
      <w:r>
        <w:rPr>
          <w:rFonts w:ascii="Liberation Serif" w:hAnsi="Liberation Serif" w:cs="Liberation Serif"/>
          <w:sz w:val="24"/>
          <w:szCs w:val="24"/>
        </w:rPr>
        <w:t>aktyczne w zakresie wskazanym w 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pkt 3.1 </w:t>
      </w:r>
      <w:proofErr w:type="spellStart"/>
      <w:r w:rsidRPr="00846060"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 w:rsidRPr="0084606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 xml:space="preserve">e, f </w:t>
      </w:r>
      <w:r w:rsidRPr="00846060">
        <w:rPr>
          <w:rFonts w:ascii="Liberation Serif" w:hAnsi="Liberation Serif" w:cs="Liberation Serif"/>
          <w:sz w:val="24"/>
          <w:szCs w:val="24"/>
        </w:rPr>
        <w:t>ogłoszenia;</w:t>
      </w:r>
    </w:p>
    <w:p w:rsidR="0014123F" w:rsidRPr="00846060" w:rsidRDefault="0014123F" w:rsidP="0014123F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Oferty odrzucone zostaną komisyjnie zniszczone.</w:t>
      </w:r>
    </w:p>
    <w:p w:rsidR="0014123F" w:rsidRPr="00846060" w:rsidRDefault="0014123F" w:rsidP="0014123F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:rsidR="0014123F" w:rsidRPr="00846060" w:rsidRDefault="0014123F" w:rsidP="0014123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 xml:space="preserve">Jelenia Góra, </w:t>
      </w:r>
      <w:r>
        <w:rPr>
          <w:rFonts w:ascii="Liberation Serif" w:hAnsi="Liberation Serif" w:cs="Liberation Serif"/>
          <w:sz w:val="24"/>
          <w:szCs w:val="24"/>
        </w:rPr>
        <w:t>19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kwietnia</w:t>
      </w:r>
      <w:r w:rsidRPr="00846060">
        <w:rPr>
          <w:rFonts w:ascii="Liberation Serif" w:hAnsi="Liberation Serif" w:cs="Liberation Serif"/>
          <w:sz w:val="24"/>
          <w:szCs w:val="24"/>
        </w:rPr>
        <w:t xml:space="preserve"> 2017 r. </w:t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</w:r>
      <w:r w:rsidRPr="00846060">
        <w:rPr>
          <w:rFonts w:ascii="Liberation Serif" w:hAnsi="Liberation Serif" w:cs="Liberation Serif"/>
          <w:sz w:val="24"/>
          <w:szCs w:val="24"/>
        </w:rPr>
        <w:tab/>
        <w:t xml:space="preserve">  </w:t>
      </w:r>
    </w:p>
    <w:p w:rsidR="0014123F" w:rsidRPr="00846060" w:rsidRDefault="0014123F" w:rsidP="0014123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  <w:r w:rsidRPr="00846060">
        <w:rPr>
          <w:rFonts w:ascii="Liberation Serif" w:hAnsi="Liberation Serif" w:cs="Liberation Serif"/>
          <w:sz w:val="24"/>
          <w:szCs w:val="24"/>
        </w:rPr>
        <w:t xml:space="preserve">  STAROSTA</w:t>
      </w:r>
    </w:p>
    <w:p w:rsidR="0014123F" w:rsidRPr="00846060" w:rsidRDefault="0014123F" w:rsidP="0014123F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846060">
        <w:rPr>
          <w:rFonts w:ascii="Liberation Serif" w:hAnsi="Liberation Serif" w:cs="Liberation Serif"/>
          <w:b/>
          <w:sz w:val="24"/>
          <w:szCs w:val="24"/>
        </w:rPr>
        <w:t xml:space="preserve">Anna Konieczyńska </w:t>
      </w:r>
    </w:p>
    <w:p w:rsidR="0014123F" w:rsidRPr="00846060" w:rsidRDefault="0014123F" w:rsidP="0014123F">
      <w:pPr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rPr>
          <w:rFonts w:ascii="Liberation Serif" w:hAnsi="Liberation Serif" w:cs="Liberation Serif"/>
          <w:sz w:val="24"/>
          <w:szCs w:val="24"/>
        </w:rPr>
      </w:pPr>
    </w:p>
    <w:p w:rsidR="0014123F" w:rsidRPr="00846060" w:rsidRDefault="0014123F" w:rsidP="0014123F">
      <w:pPr>
        <w:rPr>
          <w:rFonts w:ascii="Liberation Serif" w:hAnsi="Liberation Serif" w:cs="Liberation Serif"/>
          <w:sz w:val="24"/>
          <w:szCs w:val="24"/>
        </w:rPr>
      </w:pPr>
    </w:p>
    <w:p w:rsidR="00E9447C" w:rsidRDefault="00E9447C"/>
    <w:sectPr w:rsidR="00E94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>
    <w:nsid w:val="396E6AF6"/>
    <w:multiLevelType w:val="multilevel"/>
    <w:tmpl w:val="4E1E6E3A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5">
    <w:nsid w:val="628C6E27"/>
    <w:multiLevelType w:val="hybridMultilevel"/>
    <w:tmpl w:val="53543336"/>
    <w:lvl w:ilvl="0" w:tplc="879E30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102A8"/>
    <w:multiLevelType w:val="hybridMultilevel"/>
    <w:tmpl w:val="293069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6C"/>
    <w:rsid w:val="00032C6C"/>
    <w:rsid w:val="0014123F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23F"/>
    <w:pPr>
      <w:ind w:left="720"/>
      <w:contextualSpacing/>
    </w:pPr>
  </w:style>
  <w:style w:type="character" w:customStyle="1" w:styleId="txt-new1">
    <w:name w:val="txt-new1"/>
    <w:basedOn w:val="Domylnaczcionkaakapitu"/>
    <w:rsid w:val="00141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23F"/>
    <w:pPr>
      <w:ind w:left="720"/>
      <w:contextualSpacing/>
    </w:pPr>
  </w:style>
  <w:style w:type="character" w:customStyle="1" w:styleId="txt-new1">
    <w:name w:val="txt-new1"/>
    <w:basedOn w:val="Domylnaczcionkaakapitu"/>
    <w:rsid w:val="0014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2017-04-19T05:07:00Z</cp:lastPrinted>
  <dcterms:created xsi:type="dcterms:W3CDTF">2017-04-19T05:00:00Z</dcterms:created>
  <dcterms:modified xsi:type="dcterms:W3CDTF">2017-04-19T05:07:00Z</dcterms:modified>
</cp:coreProperties>
</file>