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E" w:rsidRDefault="004057BE" w:rsidP="004057B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11</w:t>
      </w:r>
      <w:r>
        <w:rPr>
          <w:rFonts w:ascii="Liberation Serif" w:hAnsi="Liberation Serif" w:cs="Liberation Serif"/>
          <w:b/>
          <w:sz w:val="24"/>
          <w:szCs w:val="24"/>
        </w:rPr>
        <w:t>/17 O NABORZE KANDYDATÓW</w:t>
      </w:r>
    </w:p>
    <w:p w:rsidR="004057BE" w:rsidRDefault="004057BE" w:rsidP="004057B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4057BE" w:rsidRDefault="004057BE" w:rsidP="004057B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057BE" w:rsidRDefault="004057BE" w:rsidP="004057B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4057BE" w:rsidRDefault="004057BE" w:rsidP="004057B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ewidencji </w:t>
      </w:r>
      <w:r>
        <w:rPr>
          <w:rFonts w:ascii="Liberation Serif" w:hAnsi="Liberation Serif" w:cs="Liberation Serif"/>
          <w:b/>
          <w:sz w:val="24"/>
          <w:szCs w:val="24"/>
        </w:rPr>
        <w:t>syntetycznej i analitycznej dochodów budżetu państwa, ewidencji środków trwałych Powiatu Jeleniogórskiego i wyposażenia pracowników</w:t>
      </w: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 xml:space="preserve"> Starostwa </w:t>
      </w:r>
      <w:r>
        <w:rPr>
          <w:rFonts w:ascii="Liberation Serif" w:hAnsi="Liberation Serif" w:cs="Liberation Serif"/>
          <w:b/>
          <w:sz w:val="24"/>
          <w:szCs w:val="24"/>
        </w:rPr>
        <w:t xml:space="preserve">w Wydziale </w:t>
      </w:r>
      <w:r>
        <w:rPr>
          <w:rFonts w:ascii="Liberation Serif" w:hAnsi="Liberation Serif" w:cs="Liberation Serif"/>
          <w:b/>
          <w:sz w:val="24"/>
          <w:szCs w:val="24"/>
        </w:rPr>
        <w:t>Finansowym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4057BE" w:rsidRDefault="004057BE" w:rsidP="004057BE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4057BE" w:rsidRDefault="004057BE" w:rsidP="004057BE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4057BE" w:rsidRDefault="004057BE" w:rsidP="004057B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średnie lub </w:t>
      </w:r>
      <w:r>
        <w:rPr>
          <w:rFonts w:ascii="Liberation Serif" w:hAnsi="Liberation Serif" w:cs="Liberation Serif"/>
          <w:sz w:val="24"/>
          <w:szCs w:val="24"/>
        </w:rPr>
        <w:t>wyższe</w:t>
      </w:r>
      <w:r>
        <w:rPr>
          <w:rFonts w:ascii="Liberation Serif" w:hAnsi="Liberation Serif" w:cs="Liberation Serif"/>
          <w:sz w:val="24"/>
          <w:szCs w:val="24"/>
        </w:rPr>
        <w:t xml:space="preserve"> ekonomiczne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:rsidR="004057BE" w:rsidRDefault="004057BE" w:rsidP="004057B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3 letni staż pracy na samodzielnym stanowisku w księgowości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057BE" w:rsidRDefault="004057BE" w:rsidP="004057BE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dobra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znajomość</w:t>
      </w:r>
      <w:r>
        <w:rPr>
          <w:rFonts w:ascii="Liberation Serif" w:hAnsi="Liberation Serif" w:cs="Liberation Serif"/>
          <w:sz w:val="24"/>
          <w:szCs w:val="24"/>
        </w:rPr>
        <w:t xml:space="preserve"> obsługi</w:t>
      </w:r>
      <w:r>
        <w:rPr>
          <w:rFonts w:ascii="Liberation Serif" w:hAnsi="Liberation Serif" w:cs="Liberation Serif"/>
          <w:sz w:val="24"/>
          <w:szCs w:val="24"/>
        </w:rPr>
        <w:t xml:space="preserve"> komputera – środowisko operac</w:t>
      </w:r>
      <w:r w:rsidR="00D246DF">
        <w:rPr>
          <w:rFonts w:ascii="Liberation Serif" w:hAnsi="Liberation Serif" w:cs="Liberation Serif"/>
          <w:sz w:val="24"/>
          <w:szCs w:val="24"/>
        </w:rPr>
        <w:t>yjne Windows oraz pakiet Office.</w:t>
      </w:r>
    </w:p>
    <w:p w:rsidR="004057BE" w:rsidRPr="004057BE" w:rsidRDefault="004057BE" w:rsidP="004057BE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4057BE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 w:rsidRPr="004057B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doświadczenie w jednostkach administracji publicznej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057BE" w:rsidRPr="004057BE" w:rsidRDefault="004057BE" w:rsidP="004057BE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4057BE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4057BE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</w:t>
      </w:r>
      <w:r>
        <w:rPr>
          <w:rFonts w:ascii="Liberation Serif" w:hAnsi="Liberation Serif" w:cs="Liberation Serif"/>
          <w:sz w:val="24"/>
          <w:szCs w:val="24"/>
        </w:rPr>
        <w:t xml:space="preserve">ania administracyjnego, ustawa o finansach publicznych, ustawa o rachunkowości, </w:t>
      </w:r>
      <w:r w:rsidRPr="004057BE">
        <w:rPr>
          <w:rFonts w:ascii="Liberation Serif" w:hAnsi="Liberation Serif" w:cs="Liberation Serif"/>
          <w:sz w:val="24"/>
          <w:szCs w:val="24"/>
        </w:rPr>
        <w:t xml:space="preserve">rozporządzenie Ministra Finansów </w:t>
      </w:r>
      <w:r w:rsidRPr="004057BE">
        <w:rPr>
          <w:rFonts w:ascii="Liberation Serif" w:hAnsi="Liberation Serif" w:cs="Liberation Serif"/>
          <w:sz w:val="24"/>
          <w:szCs w:val="24"/>
        </w:rPr>
        <w:t xml:space="preserve">w sprawie szczególnych zasad rachunkowości oraz </w:t>
      </w:r>
      <w:r w:rsidRPr="004057BE">
        <w:rPr>
          <w:rStyle w:val="Uwydatnienie"/>
          <w:rFonts w:ascii="Liberation Serif" w:hAnsi="Liberation Serif" w:cs="Liberation Serif"/>
          <w:i w:val="0"/>
          <w:sz w:val="24"/>
          <w:szCs w:val="24"/>
        </w:rPr>
        <w:t>planów kont</w:t>
      </w:r>
      <w:r w:rsidRPr="004057BE">
        <w:rPr>
          <w:rFonts w:ascii="Liberation Serif" w:hAnsi="Liberation Serif" w:cs="Liberation Serif"/>
          <w:sz w:val="24"/>
          <w:szCs w:val="24"/>
        </w:rPr>
        <w:t xml:space="preserve"> dla budżetu państwa, budżetów jednostek samorządu terytorialnego, jednostek budżetowych, samorządowych zakładów budżetowych, pań</w:t>
      </w:r>
      <w:r w:rsidR="00D246DF">
        <w:rPr>
          <w:rFonts w:ascii="Liberation Serif" w:hAnsi="Liberation Serif" w:cs="Liberation Serif"/>
          <w:sz w:val="24"/>
          <w:szCs w:val="24"/>
        </w:rPr>
        <w:t>stwowych funduszy celowych oraz </w:t>
      </w:r>
      <w:r w:rsidRPr="004057BE">
        <w:rPr>
          <w:rFonts w:ascii="Liberation Serif" w:hAnsi="Liberation Serif" w:cs="Liberation Serif"/>
          <w:sz w:val="24"/>
          <w:szCs w:val="24"/>
        </w:rPr>
        <w:t>państwowych jednostek budżetowych mających siedzibę poza granicami Rzeczypospolitej Polskiej</w:t>
      </w:r>
      <w:r>
        <w:rPr>
          <w:rFonts w:ascii="Liberation Serif" w:hAnsi="Liberation Serif" w:cs="Liberation Serif"/>
          <w:sz w:val="24"/>
          <w:szCs w:val="24"/>
        </w:rPr>
        <w:t xml:space="preserve">, rozporządzenie Rady Ministrów </w:t>
      </w:r>
      <w:r w:rsidRPr="004057BE">
        <w:rPr>
          <w:rFonts w:ascii="Liberation Serif" w:hAnsi="Liberation Serif" w:cs="Liberation Serif"/>
          <w:sz w:val="24"/>
          <w:szCs w:val="24"/>
        </w:rPr>
        <w:t xml:space="preserve">w sprawie </w:t>
      </w:r>
      <w:r w:rsidRPr="004057BE">
        <w:rPr>
          <w:rStyle w:val="Uwydatnienie"/>
          <w:rFonts w:ascii="Liberation Serif" w:hAnsi="Liberation Serif" w:cs="Liberation Serif"/>
          <w:i w:val="0"/>
          <w:sz w:val="24"/>
          <w:szCs w:val="24"/>
        </w:rPr>
        <w:t>Klasyfikacji Środków Trwałych</w:t>
      </w:r>
      <w:r w:rsidRPr="004057BE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4057BE">
        <w:rPr>
          <w:rFonts w:ascii="Liberation Serif" w:hAnsi="Liberation Serif" w:cs="Liberation Serif"/>
          <w:sz w:val="24"/>
          <w:szCs w:val="24"/>
        </w:rPr>
        <w:t>(KŚT)</w:t>
      </w:r>
      <w:r w:rsidR="00D246DF">
        <w:rPr>
          <w:rFonts w:ascii="Liberation Serif" w:hAnsi="Liberation Serif" w:cs="Liberation Serif"/>
          <w:sz w:val="24"/>
          <w:szCs w:val="24"/>
        </w:rPr>
        <w:t>.</w:t>
      </w:r>
    </w:p>
    <w:p w:rsidR="00D246DF" w:rsidRDefault="004057BE" w:rsidP="004057BE">
      <w:pPr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</w:p>
    <w:p w:rsidR="004057BE" w:rsidRP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246DF">
        <w:rPr>
          <w:rFonts w:ascii="Liberation Serif" w:hAnsi="Liberation Serif" w:cs="Liberation Serif"/>
          <w:sz w:val="24"/>
          <w:szCs w:val="24"/>
        </w:rPr>
        <w:t>przygotowywanie</w:t>
      </w:r>
      <w:proofErr w:type="gramEnd"/>
      <w:r w:rsidRPr="00D246DF">
        <w:rPr>
          <w:rFonts w:ascii="Liberation Serif" w:hAnsi="Liberation Serif" w:cs="Liberation Serif"/>
          <w:sz w:val="24"/>
          <w:szCs w:val="24"/>
        </w:rPr>
        <w:t xml:space="preserve"> na bieżąco w obowiązującym programie bankowym przelewów, zgodnie z określonymi na fakturze terminami zapłaty lub ustalonymi termina</w:t>
      </w:r>
      <w:r>
        <w:rPr>
          <w:rFonts w:ascii="Liberation Serif" w:hAnsi="Liberation Serif" w:cs="Liberation Serif"/>
          <w:sz w:val="24"/>
          <w:szCs w:val="24"/>
        </w:rPr>
        <w:t>mi na </w:t>
      </w:r>
      <w:r w:rsidRPr="00D246DF">
        <w:rPr>
          <w:rFonts w:ascii="Liberation Serif" w:hAnsi="Liberation Serif" w:cs="Liberation Serif"/>
          <w:sz w:val="24"/>
          <w:szCs w:val="24"/>
        </w:rPr>
        <w:t>podstawie podpisanych umów z Powiatem Jeleniogórskim,</w:t>
      </w:r>
    </w:p>
    <w:p w:rsid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246DF">
        <w:rPr>
          <w:rFonts w:ascii="Liberation Serif" w:hAnsi="Liberation Serif" w:cs="Liberation Serif"/>
          <w:sz w:val="24"/>
          <w:szCs w:val="24"/>
        </w:rPr>
        <w:t>rejestrowanie</w:t>
      </w:r>
      <w:proofErr w:type="gramEnd"/>
      <w:r w:rsidRPr="00D246DF">
        <w:rPr>
          <w:rFonts w:ascii="Liberation Serif" w:hAnsi="Liberation Serif" w:cs="Liberation Serif"/>
          <w:sz w:val="24"/>
          <w:szCs w:val="24"/>
        </w:rPr>
        <w:t>, dekretowanie i chronologiczne kompletowanie wyciągów bankowych, rachunków pomocniczych prowadzonych na potrzeby poszczególnych wybranych zadań,</w:t>
      </w:r>
    </w:p>
    <w:p w:rsid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obsługa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programu finansowo – księgowego, w szczególności chronologiczne ewidencjonowanie na podstawie wyciągów bankowych i innych dokumentów księgowych operacji na kontach Starostwa,</w:t>
      </w:r>
    </w:p>
    <w:p w:rsid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windykacji należności, w szczególności przygotowanie, kompletowanie i wysyłka tytułów wykonawczych w egzekucji administracyjnej do Urzędu Skarbowego,</w:t>
      </w:r>
    </w:p>
    <w:p w:rsid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ewidencji wartościowej środków trwałych i naliczanie ich umorzenia,</w:t>
      </w:r>
    </w:p>
    <w:p w:rsid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zastępstwo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kasjera,</w:t>
      </w:r>
    </w:p>
    <w:p w:rsidR="00D246DF" w:rsidRPr="00D246DF" w:rsidRDefault="00D246DF" w:rsidP="00D246DF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przygotowywanie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księgowych do archiwizacji.</w:t>
      </w:r>
    </w:p>
    <w:p w:rsidR="00D246DF" w:rsidRDefault="00D246DF" w:rsidP="004057BE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D246DF" w:rsidRDefault="004057BE" w:rsidP="00D246DF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</w:t>
      </w:r>
      <w:r w:rsidR="00D246DF">
        <w:rPr>
          <w:rStyle w:val="txt-new1"/>
          <w:rFonts w:ascii="Liberation Serif" w:hAnsi="Liberation Serif" w:cs="Liberation Serif"/>
          <w:sz w:val="24"/>
          <w:szCs w:val="24"/>
        </w:rPr>
        <w:t xml:space="preserve">praca administracyjno-biurowa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:rsidR="004057BE" w:rsidRDefault="004057BE" w:rsidP="004057BE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Wskazanie wymaganych dokumentów:</w:t>
      </w:r>
    </w:p>
    <w:p w:rsidR="004057BE" w:rsidRDefault="004057BE" w:rsidP="004057BE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4057BE" w:rsidRDefault="004057BE" w:rsidP="004057BE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3.2, </w:t>
      </w:r>
    </w:p>
    <w:p w:rsidR="004057BE" w:rsidRDefault="004057BE" w:rsidP="004057BE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 umyślne przestępstwo skarbowe*,</w:t>
      </w:r>
    </w:p>
    <w:p w:rsidR="004057BE" w:rsidRDefault="004057BE" w:rsidP="004057BE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 celów rekrutacji,</w:t>
      </w:r>
    </w:p>
    <w:p w:rsidR="004057BE" w:rsidRDefault="004057BE" w:rsidP="004057BE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4057BE" w:rsidRPr="00D246DF" w:rsidRDefault="004057BE" w:rsidP="004057BE">
      <w:pPr>
        <w:ind w:left="142" w:hanging="142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21 listopada 2017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D246DF" w:rsidRPr="00D246DF">
        <w:rPr>
          <w:rFonts w:ascii="Liberation Serif" w:hAnsi="Liberation Serif" w:cs="Liberation Serif"/>
          <w:b/>
          <w:i/>
          <w:sz w:val="24"/>
          <w:szCs w:val="24"/>
        </w:rPr>
        <w:t xml:space="preserve">stanowisko ds. ewidencji syntetycznej i analitycznej dochodów budżetu państwa, ewidencji środków trwałych Powiatu Jeleniogórskiego i wyposażenia pracowników Starostwa </w:t>
      </w:r>
      <w:r w:rsidR="008A3ACD">
        <w:rPr>
          <w:rFonts w:ascii="Liberation Serif" w:hAnsi="Liberation Serif" w:cs="Liberation Serif"/>
          <w:b/>
          <w:i/>
          <w:sz w:val="24"/>
          <w:szCs w:val="24"/>
        </w:rPr>
        <w:t>w </w:t>
      </w:r>
      <w:r w:rsidR="00D246DF" w:rsidRPr="00D246DF">
        <w:rPr>
          <w:rFonts w:ascii="Liberation Serif" w:hAnsi="Liberation Serif" w:cs="Liberation Serif"/>
          <w:b/>
          <w:i/>
          <w:sz w:val="24"/>
          <w:szCs w:val="24"/>
        </w:rPr>
        <w:t>Wydziale Finansowym</w:t>
      </w:r>
      <w:r w:rsidRPr="00D246DF">
        <w:rPr>
          <w:rFonts w:ascii="Liberation Serif" w:hAnsi="Liberation Serif" w:cs="Liberation Serif"/>
          <w:b/>
          <w:i/>
          <w:sz w:val="24"/>
          <w:szCs w:val="24"/>
        </w:rPr>
        <w:t>”.</w:t>
      </w:r>
    </w:p>
    <w:p w:rsidR="004057BE" w:rsidRDefault="004057BE" w:rsidP="004057BE">
      <w:pPr>
        <w:pStyle w:val="Akapitzlist"/>
        <w:numPr>
          <w:ilvl w:val="0"/>
          <w:numId w:val="6"/>
        </w:numPr>
        <w:tabs>
          <w:tab w:val="right" w:pos="284"/>
          <w:tab w:val="left" w:pos="408"/>
          <w:tab w:val="left" w:pos="567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4057BE" w:rsidRDefault="004057BE" w:rsidP="004057BE">
      <w:pPr>
        <w:tabs>
          <w:tab w:val="right" w:pos="284"/>
          <w:tab w:val="left" w:pos="408"/>
          <w:tab w:val="left" w:pos="567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4057BE" w:rsidRDefault="004057BE" w:rsidP="004057B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4057BE" w:rsidRDefault="004057BE" w:rsidP="004057BE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4057BE" w:rsidRDefault="004057BE" w:rsidP="004057B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4057BE" w:rsidRDefault="004057BE" w:rsidP="004057B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07 listopada 2017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4057BE" w:rsidRDefault="004057BE" w:rsidP="004057B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057BE" w:rsidRDefault="004057BE" w:rsidP="004057BE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sectPr w:rsidR="0040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1F"/>
    <w:multiLevelType w:val="hybridMultilevel"/>
    <w:tmpl w:val="47B44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>
    <w:nsid w:val="4A001DCD"/>
    <w:multiLevelType w:val="hybridMultilevel"/>
    <w:tmpl w:val="2D60480E"/>
    <w:lvl w:ilvl="0" w:tplc="A6406AF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25CB"/>
    <w:multiLevelType w:val="hybridMultilevel"/>
    <w:tmpl w:val="62DCF1A0"/>
    <w:lvl w:ilvl="0" w:tplc="032C1A9E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2E"/>
    <w:rsid w:val="004057BE"/>
    <w:rsid w:val="0075522E"/>
    <w:rsid w:val="008A3ACD"/>
    <w:rsid w:val="00D246DF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7BE"/>
    <w:pPr>
      <w:ind w:left="720"/>
      <w:contextualSpacing/>
    </w:pPr>
  </w:style>
  <w:style w:type="character" w:customStyle="1" w:styleId="txt-new1">
    <w:name w:val="txt-new1"/>
    <w:basedOn w:val="Domylnaczcionkaakapitu"/>
    <w:rsid w:val="004057BE"/>
  </w:style>
  <w:style w:type="character" w:styleId="Uwydatnienie">
    <w:name w:val="Emphasis"/>
    <w:basedOn w:val="Domylnaczcionkaakapitu"/>
    <w:uiPriority w:val="20"/>
    <w:qFormat/>
    <w:rsid w:val="004057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7BE"/>
    <w:pPr>
      <w:ind w:left="720"/>
      <w:contextualSpacing/>
    </w:pPr>
  </w:style>
  <w:style w:type="character" w:customStyle="1" w:styleId="txt-new1">
    <w:name w:val="txt-new1"/>
    <w:basedOn w:val="Domylnaczcionkaakapitu"/>
    <w:rsid w:val="004057BE"/>
  </w:style>
  <w:style w:type="character" w:styleId="Uwydatnienie">
    <w:name w:val="Emphasis"/>
    <w:basedOn w:val="Domylnaczcionkaakapitu"/>
    <w:uiPriority w:val="20"/>
    <w:qFormat/>
    <w:rsid w:val="00405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2017-11-06T14:04:00Z</cp:lastPrinted>
  <dcterms:created xsi:type="dcterms:W3CDTF">2017-11-06T13:42:00Z</dcterms:created>
  <dcterms:modified xsi:type="dcterms:W3CDTF">2017-11-06T14:04:00Z</dcterms:modified>
</cp:coreProperties>
</file>