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61" w:rsidRDefault="00447161" w:rsidP="0044716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11</w:t>
      </w:r>
      <w:r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447161" w:rsidRDefault="00447161" w:rsidP="0044716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447161" w:rsidRDefault="00447161" w:rsidP="0044716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47161" w:rsidRDefault="00447161" w:rsidP="00447161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447161" w:rsidRDefault="00447161" w:rsidP="00447161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</w:t>
      </w:r>
      <w:r w:rsidRPr="00447161">
        <w:rPr>
          <w:rFonts w:ascii="Liberation Serif" w:hAnsi="Liberation Serif" w:cs="Liberation Serif"/>
          <w:b/>
          <w:sz w:val="24"/>
          <w:szCs w:val="24"/>
        </w:rPr>
        <w:t>ds. organizacji pozarządowych oraz petycji, skarg i wniosków</w:t>
      </w:r>
      <w:r>
        <w:rPr>
          <w:rFonts w:ascii="Liberation Serif" w:hAnsi="Liberation Serif" w:cs="Liberation Serif"/>
          <w:b/>
          <w:sz w:val="24"/>
          <w:szCs w:val="24"/>
        </w:rPr>
        <w:t xml:space="preserve"> w Wydziale </w:t>
      </w:r>
      <w:r>
        <w:rPr>
          <w:rFonts w:ascii="Liberation Serif" w:hAnsi="Liberation Serif" w:cs="Liberation Serif"/>
          <w:b/>
          <w:sz w:val="24"/>
          <w:szCs w:val="24"/>
        </w:rPr>
        <w:t>Organizacyjnym.</w:t>
      </w:r>
    </w:p>
    <w:p w:rsidR="00447161" w:rsidRDefault="00447161" w:rsidP="00447161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447161" w:rsidRDefault="00447161" w:rsidP="00447161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447161" w:rsidRDefault="00447161" w:rsidP="00447161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</w:t>
      </w:r>
      <w:r>
        <w:rPr>
          <w:rFonts w:ascii="Liberation Serif" w:hAnsi="Liberation Serif" w:cs="Liberation Serif"/>
          <w:sz w:val="24"/>
          <w:szCs w:val="24"/>
        </w:rPr>
        <w:t>prawnicze lub administracyjne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447161" w:rsidRDefault="00447161" w:rsidP="00447161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pracy w administracji publicznej,</w:t>
      </w:r>
    </w:p>
    <w:p w:rsidR="00447161" w:rsidRDefault="00447161" w:rsidP="00447161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3"/>
          <w:szCs w:val="23"/>
        </w:rPr>
        <w:t>biegła</w:t>
      </w:r>
      <w:proofErr w:type="gramEnd"/>
      <w:r>
        <w:rPr>
          <w:rFonts w:ascii="Liberation Serif" w:hAnsi="Liberation Serif"/>
          <w:sz w:val="23"/>
          <w:szCs w:val="23"/>
        </w:rPr>
        <w:t xml:space="preserve"> </w:t>
      </w:r>
      <w:r>
        <w:rPr>
          <w:rFonts w:ascii="Liberation Serif" w:hAnsi="Liberation Serif"/>
          <w:sz w:val="23"/>
          <w:szCs w:val="23"/>
        </w:rPr>
        <w:t>znajomość obsługi oprogramowania biurowego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47161" w:rsidRDefault="00447161" w:rsidP="00447161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</w:t>
      </w:r>
      <w:r w:rsidRPr="00447161">
        <w:rPr>
          <w:rFonts w:ascii="Liberation Serif" w:hAnsi="Liberation Serif" w:cs="Liberation Serif"/>
          <w:sz w:val="24"/>
          <w:szCs w:val="24"/>
        </w:rPr>
        <w:t>ustawa o działalności pożytku publicznego i o wolontariacie, Prawo o</w:t>
      </w:r>
      <w:r w:rsidR="000524A0">
        <w:rPr>
          <w:rFonts w:ascii="Liberation Serif" w:hAnsi="Liberation Serif" w:cs="Liberation Serif"/>
          <w:sz w:val="24"/>
          <w:szCs w:val="24"/>
        </w:rPr>
        <w:t xml:space="preserve"> </w:t>
      </w:r>
      <w:r w:rsidRPr="00447161">
        <w:rPr>
          <w:rFonts w:ascii="Liberation Serif" w:hAnsi="Liberation Serif" w:cs="Liberation Serif"/>
          <w:sz w:val="24"/>
          <w:szCs w:val="24"/>
        </w:rPr>
        <w:t>stowarzyszeniach, ustawa o cmentarzach i chowaniu zmarłych, Prawo o</w:t>
      </w:r>
      <w:r w:rsidR="000524A0">
        <w:rPr>
          <w:rFonts w:ascii="Liberation Serif" w:hAnsi="Liberation Serif" w:cs="Liberation Serif"/>
          <w:sz w:val="24"/>
          <w:szCs w:val="24"/>
        </w:rPr>
        <w:t> </w:t>
      </w:r>
      <w:r w:rsidRPr="00447161">
        <w:rPr>
          <w:rFonts w:ascii="Liberation Serif" w:hAnsi="Liberation Serif" w:cs="Liberation Serif"/>
          <w:sz w:val="24"/>
          <w:szCs w:val="24"/>
        </w:rPr>
        <w:t>ruchu drogowym, ustawa o</w:t>
      </w:r>
      <w:r w:rsidR="000524A0">
        <w:rPr>
          <w:rFonts w:ascii="Liberation Serif" w:hAnsi="Liberation Serif" w:cs="Liberation Serif"/>
          <w:sz w:val="24"/>
          <w:szCs w:val="24"/>
        </w:rPr>
        <w:t xml:space="preserve"> </w:t>
      </w:r>
      <w:r w:rsidRPr="00447161">
        <w:rPr>
          <w:rFonts w:ascii="Liberation Serif" w:hAnsi="Liberation Serif" w:cs="Liberation Serif"/>
          <w:sz w:val="24"/>
          <w:szCs w:val="24"/>
        </w:rPr>
        <w:t>rzeczach znalezionych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47161" w:rsidRDefault="00447161" w:rsidP="00447161">
      <w:pPr>
        <w:tabs>
          <w:tab w:val="left" w:pos="311"/>
        </w:tabs>
        <w:spacing w:line="264" w:lineRule="auto"/>
        <w:ind w:left="169" w:hanging="16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47161"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0" w:name="mip30227916"/>
      <w:bookmarkEnd w:id="0"/>
    </w:p>
    <w:p w:rsidR="00447161" w:rsidRPr="00447161" w:rsidRDefault="00447161" w:rsidP="000524A0">
      <w:pPr>
        <w:pStyle w:val="Akapitzlist"/>
        <w:numPr>
          <w:ilvl w:val="0"/>
          <w:numId w:val="14"/>
        </w:numPr>
        <w:tabs>
          <w:tab w:val="left" w:pos="311"/>
        </w:tabs>
        <w:spacing w:line="264" w:lineRule="auto"/>
        <w:ind w:hanging="43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r</w:t>
      </w:r>
      <w:r w:rsidRPr="00447161">
        <w:rPr>
          <w:rFonts w:ascii="Liberation Serif" w:hAnsi="Liberation Serif" w:cs="Liberation Serif"/>
          <w:sz w:val="24"/>
          <w:szCs w:val="24"/>
        </w:rPr>
        <w:t>ealizacja</w:t>
      </w:r>
      <w:proofErr w:type="gramEnd"/>
      <w:r w:rsidRPr="00447161">
        <w:rPr>
          <w:rFonts w:ascii="Liberation Serif" w:hAnsi="Liberation Serif" w:cs="Liberation Serif"/>
          <w:sz w:val="24"/>
          <w:szCs w:val="24"/>
        </w:rPr>
        <w:t xml:space="preserve"> zadań z ustawy o działalności pożytku publicznego i</w:t>
      </w:r>
      <w:r w:rsidR="000524A0">
        <w:rPr>
          <w:rFonts w:ascii="Liberation Serif" w:hAnsi="Liberation Serif" w:cs="Liberation Serif"/>
          <w:sz w:val="24"/>
          <w:szCs w:val="24"/>
        </w:rPr>
        <w:t xml:space="preserve"> </w:t>
      </w:r>
      <w:r w:rsidRPr="00447161">
        <w:rPr>
          <w:rFonts w:ascii="Liberation Serif" w:hAnsi="Liberation Serif" w:cs="Liberation Serif"/>
          <w:sz w:val="24"/>
          <w:szCs w:val="24"/>
        </w:rPr>
        <w:t>o</w:t>
      </w:r>
      <w:r w:rsidR="000524A0">
        <w:rPr>
          <w:rFonts w:ascii="Liberation Serif" w:hAnsi="Liberation Serif" w:cs="Liberation Serif"/>
          <w:sz w:val="24"/>
          <w:szCs w:val="24"/>
        </w:rPr>
        <w:t xml:space="preserve"> </w:t>
      </w:r>
      <w:r w:rsidRPr="00447161">
        <w:rPr>
          <w:rFonts w:ascii="Liberation Serif" w:hAnsi="Liberation Serif" w:cs="Liberation Serif"/>
          <w:sz w:val="24"/>
          <w:szCs w:val="24"/>
        </w:rPr>
        <w:t>wolontariacie w</w:t>
      </w:r>
      <w:r w:rsidR="000524A0">
        <w:rPr>
          <w:rFonts w:ascii="Liberation Serif" w:hAnsi="Liberation Serif" w:cs="Liberation Serif"/>
          <w:sz w:val="24"/>
          <w:szCs w:val="24"/>
        </w:rPr>
        <w:t> </w:t>
      </w:r>
      <w:r w:rsidRPr="00447161">
        <w:rPr>
          <w:rFonts w:ascii="Liberation Serif" w:hAnsi="Liberation Serif" w:cs="Liberation Serif"/>
          <w:sz w:val="24"/>
          <w:szCs w:val="24"/>
        </w:rPr>
        <w:t>szczególności: koordynacja prac związanych z</w:t>
      </w:r>
      <w:r w:rsidR="000524A0">
        <w:rPr>
          <w:rFonts w:ascii="Liberation Serif" w:hAnsi="Liberation Serif" w:cs="Liberation Serif"/>
          <w:sz w:val="24"/>
          <w:szCs w:val="24"/>
        </w:rPr>
        <w:t xml:space="preserve"> </w:t>
      </w:r>
      <w:r w:rsidRPr="00447161">
        <w:rPr>
          <w:rFonts w:ascii="Liberation Serif" w:hAnsi="Liberation Serif" w:cs="Liberation Serif"/>
          <w:sz w:val="24"/>
          <w:szCs w:val="24"/>
        </w:rPr>
        <w:t>opracowaniem corocznych programów współpracy z organizacjami pozarządowymi i</w:t>
      </w:r>
      <w:r w:rsidR="000524A0">
        <w:rPr>
          <w:rFonts w:ascii="Liberation Serif" w:hAnsi="Liberation Serif" w:cs="Liberation Serif"/>
          <w:sz w:val="24"/>
          <w:szCs w:val="24"/>
        </w:rPr>
        <w:t xml:space="preserve"> </w:t>
      </w:r>
      <w:r w:rsidRPr="00447161">
        <w:rPr>
          <w:rFonts w:ascii="Liberation Serif" w:hAnsi="Liberation Serif" w:cs="Liberation Serif"/>
          <w:sz w:val="24"/>
          <w:szCs w:val="24"/>
        </w:rPr>
        <w:t>innymi podmiotami, sporządzanie rocznych programów współpracy z</w:t>
      </w:r>
      <w:r w:rsidR="000524A0">
        <w:rPr>
          <w:rFonts w:ascii="Liberation Serif" w:hAnsi="Liberation Serif" w:cs="Liberation Serif"/>
          <w:sz w:val="24"/>
          <w:szCs w:val="24"/>
        </w:rPr>
        <w:t xml:space="preserve"> </w:t>
      </w:r>
      <w:r w:rsidRPr="00447161">
        <w:rPr>
          <w:rFonts w:ascii="Liberation Serif" w:hAnsi="Liberation Serif" w:cs="Liberation Serif"/>
          <w:sz w:val="24"/>
          <w:szCs w:val="24"/>
        </w:rPr>
        <w:t>organizacjami pozarządowymi i</w:t>
      </w:r>
      <w:r w:rsidR="000524A0">
        <w:rPr>
          <w:rFonts w:ascii="Liberation Serif" w:hAnsi="Liberation Serif" w:cs="Liberation Serif"/>
          <w:sz w:val="24"/>
          <w:szCs w:val="24"/>
        </w:rPr>
        <w:t> </w:t>
      </w:r>
      <w:r w:rsidRPr="00447161">
        <w:rPr>
          <w:rFonts w:ascii="Liberation Serif" w:hAnsi="Liberation Serif" w:cs="Liberation Serif"/>
          <w:sz w:val="24"/>
          <w:szCs w:val="24"/>
        </w:rPr>
        <w:t>innymi podmiotami oraz sprawozdań z ich realizacji, przeprowadzanie konsultacji społecznych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447161" w:rsidRPr="00447161" w:rsidRDefault="00447161" w:rsidP="000524A0">
      <w:pPr>
        <w:pStyle w:val="Akapitzlist"/>
        <w:numPr>
          <w:ilvl w:val="0"/>
          <w:numId w:val="14"/>
        </w:numPr>
        <w:tabs>
          <w:tab w:val="left" w:pos="27"/>
          <w:tab w:val="left" w:pos="311"/>
        </w:tabs>
        <w:spacing w:after="200" w:line="264" w:lineRule="auto"/>
        <w:ind w:hanging="43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r</w:t>
      </w:r>
      <w:r w:rsidRPr="00447161">
        <w:rPr>
          <w:rFonts w:ascii="Liberation Serif" w:hAnsi="Liberation Serif" w:cs="Liberation Serif"/>
          <w:sz w:val="24"/>
          <w:szCs w:val="24"/>
        </w:rPr>
        <w:t>ealizacja</w:t>
      </w:r>
      <w:proofErr w:type="gramEnd"/>
      <w:r w:rsidRPr="00447161">
        <w:rPr>
          <w:rFonts w:ascii="Liberation Serif" w:hAnsi="Liberation Serif" w:cs="Liberation Serif"/>
          <w:sz w:val="24"/>
          <w:szCs w:val="24"/>
        </w:rPr>
        <w:t xml:space="preserve"> zadań z ustawy Prawo o stowarzyszeniach w</w:t>
      </w:r>
      <w:r w:rsidR="000524A0">
        <w:rPr>
          <w:rFonts w:ascii="Liberation Serif" w:hAnsi="Liberation Serif" w:cs="Liberation Serif"/>
          <w:sz w:val="24"/>
          <w:szCs w:val="24"/>
        </w:rPr>
        <w:t xml:space="preserve"> </w:t>
      </w:r>
      <w:r w:rsidRPr="00447161">
        <w:rPr>
          <w:rFonts w:ascii="Liberation Serif" w:hAnsi="Liberation Serif" w:cs="Liberation Serif"/>
          <w:sz w:val="24"/>
          <w:szCs w:val="24"/>
        </w:rPr>
        <w:t>szczególności: analiza treści projektów statutów stowarzyszeń pod względem zgodności z prawem, prowadzenie i aktualizacja ewidencji stowarzyszeń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447161" w:rsidRPr="00447161" w:rsidRDefault="00447161" w:rsidP="000524A0">
      <w:pPr>
        <w:pStyle w:val="Akapitzlist"/>
        <w:numPr>
          <w:ilvl w:val="0"/>
          <w:numId w:val="14"/>
        </w:numPr>
        <w:tabs>
          <w:tab w:val="left" w:pos="311"/>
        </w:tabs>
        <w:spacing w:after="200" w:line="264" w:lineRule="auto"/>
        <w:ind w:hanging="43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</w:t>
      </w:r>
      <w:r w:rsidRPr="00447161">
        <w:rPr>
          <w:rFonts w:ascii="Liberation Serif" w:hAnsi="Liberation Serif" w:cs="Liberation Serif"/>
          <w:sz w:val="24"/>
          <w:szCs w:val="24"/>
        </w:rPr>
        <w:t>rowadzenie</w:t>
      </w:r>
      <w:proofErr w:type="gramEnd"/>
      <w:r w:rsidRPr="00447161">
        <w:rPr>
          <w:rFonts w:ascii="Liberation Serif" w:hAnsi="Liberation Serif" w:cs="Liberation Serif"/>
          <w:sz w:val="24"/>
          <w:szCs w:val="24"/>
        </w:rPr>
        <w:t xml:space="preserve"> spraw w zak</w:t>
      </w:r>
      <w:r>
        <w:rPr>
          <w:rFonts w:ascii="Liberation Serif" w:hAnsi="Liberation Serif" w:cs="Liberation Serif"/>
          <w:sz w:val="24"/>
          <w:szCs w:val="24"/>
        </w:rPr>
        <w:t>resie skarg, wniosków i petycji,</w:t>
      </w:r>
    </w:p>
    <w:p w:rsidR="00447161" w:rsidRPr="00447161" w:rsidRDefault="00447161" w:rsidP="000524A0">
      <w:pPr>
        <w:pStyle w:val="Akapitzlist"/>
        <w:numPr>
          <w:ilvl w:val="0"/>
          <w:numId w:val="14"/>
        </w:numPr>
        <w:tabs>
          <w:tab w:val="left" w:pos="0"/>
          <w:tab w:val="left" w:pos="27"/>
          <w:tab w:val="left" w:pos="284"/>
        </w:tabs>
        <w:spacing w:after="200" w:line="264" w:lineRule="auto"/>
        <w:ind w:hanging="43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r</w:t>
      </w:r>
      <w:r w:rsidRPr="00447161">
        <w:rPr>
          <w:rFonts w:ascii="Liberation Serif" w:hAnsi="Liberation Serif" w:cs="Liberation Serif"/>
          <w:sz w:val="24"/>
          <w:szCs w:val="24"/>
        </w:rPr>
        <w:t>ealizacja</w:t>
      </w:r>
      <w:proofErr w:type="gramEnd"/>
      <w:r w:rsidRPr="00447161">
        <w:rPr>
          <w:rFonts w:ascii="Liberation Serif" w:hAnsi="Liberation Serif" w:cs="Liberation Serif"/>
          <w:sz w:val="24"/>
          <w:szCs w:val="24"/>
        </w:rPr>
        <w:t xml:space="preserve"> zadań z ustawy o cmentarzach i chowaniu zmarłych w</w:t>
      </w:r>
      <w:r w:rsidR="000524A0">
        <w:rPr>
          <w:rFonts w:ascii="Liberation Serif" w:hAnsi="Liberation Serif" w:cs="Liberation Serif"/>
          <w:sz w:val="24"/>
          <w:szCs w:val="24"/>
        </w:rPr>
        <w:t xml:space="preserve"> </w:t>
      </w:r>
      <w:r w:rsidRPr="00447161">
        <w:rPr>
          <w:rFonts w:ascii="Liberation Serif" w:hAnsi="Liberation Serif" w:cs="Liberation Serif"/>
          <w:sz w:val="24"/>
          <w:szCs w:val="24"/>
        </w:rPr>
        <w:t>szczególności</w:t>
      </w:r>
      <w:r w:rsidR="000524A0">
        <w:rPr>
          <w:rFonts w:ascii="Liberation Serif" w:hAnsi="Liberation Serif" w:cs="Liberation Serif"/>
          <w:sz w:val="24"/>
          <w:szCs w:val="24"/>
        </w:rPr>
        <w:t>:</w:t>
      </w:r>
      <w:r w:rsidRPr="00447161">
        <w:rPr>
          <w:rFonts w:ascii="Liberation Serif" w:hAnsi="Liberation Serif" w:cs="Liberation Serif"/>
          <w:sz w:val="24"/>
          <w:szCs w:val="24"/>
        </w:rPr>
        <w:t xml:space="preserve"> przygotowywanie projektów decyzji zezwalających na sprowadzenie z zagra</w:t>
      </w:r>
      <w:r w:rsidR="000524A0">
        <w:rPr>
          <w:rFonts w:ascii="Liberation Serif" w:hAnsi="Liberation Serif" w:cs="Liberation Serif"/>
          <w:sz w:val="24"/>
          <w:szCs w:val="24"/>
        </w:rPr>
        <w:t xml:space="preserve">nicy zwłok i </w:t>
      </w:r>
      <w:r w:rsidRPr="00447161">
        <w:rPr>
          <w:rFonts w:ascii="Liberation Serif" w:hAnsi="Liberation Serif" w:cs="Liberation Serif"/>
          <w:sz w:val="24"/>
          <w:szCs w:val="24"/>
        </w:rPr>
        <w:t>szczątków ludzkich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447161" w:rsidRPr="00447161" w:rsidRDefault="00447161" w:rsidP="000524A0">
      <w:pPr>
        <w:pStyle w:val="Akapitzlist"/>
        <w:numPr>
          <w:ilvl w:val="0"/>
          <w:numId w:val="14"/>
        </w:numPr>
        <w:tabs>
          <w:tab w:val="left" w:pos="311"/>
        </w:tabs>
        <w:spacing w:after="200" w:line="264" w:lineRule="auto"/>
        <w:ind w:hanging="43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</w:t>
      </w:r>
      <w:r w:rsidRPr="00447161">
        <w:rPr>
          <w:rFonts w:ascii="Liberation Serif" w:hAnsi="Liberation Serif" w:cs="Liberation Serif"/>
          <w:sz w:val="24"/>
          <w:szCs w:val="24"/>
        </w:rPr>
        <w:t>rowadzenie</w:t>
      </w:r>
      <w:proofErr w:type="gramEnd"/>
      <w:r w:rsidRPr="00447161">
        <w:rPr>
          <w:rFonts w:ascii="Liberation Serif" w:hAnsi="Liberation Serif" w:cs="Liberation Serif"/>
          <w:sz w:val="24"/>
          <w:szCs w:val="24"/>
        </w:rPr>
        <w:t xml:space="preserve"> Biura Rzeczy Znalezionych, w tym: prowadzenie postępowań w sprawach odbierania zawiadomień o znalezieniu rzeczy, przyjmowania i przechowania rzeczy znalezionych oraz poszukiwania osób uprawnionych do ich odbioru, zgodnie z przepisami ustawy o rzeczach znalezionych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447161" w:rsidRPr="00447161" w:rsidRDefault="00447161" w:rsidP="000524A0">
      <w:pPr>
        <w:pStyle w:val="Akapitzlist"/>
        <w:numPr>
          <w:ilvl w:val="0"/>
          <w:numId w:val="14"/>
        </w:numPr>
        <w:ind w:hanging="436"/>
        <w:jc w:val="both"/>
        <w:rPr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</w:t>
      </w:r>
      <w:r w:rsidRPr="00447161">
        <w:rPr>
          <w:rFonts w:ascii="Liberation Serif" w:hAnsi="Liberation Serif" w:cs="Liberation Serif"/>
          <w:sz w:val="24"/>
          <w:szCs w:val="24"/>
        </w:rPr>
        <w:t>rowadzenie</w:t>
      </w:r>
      <w:proofErr w:type="gramEnd"/>
      <w:r w:rsidRPr="00447161">
        <w:rPr>
          <w:rFonts w:ascii="Liberation Serif" w:hAnsi="Liberation Serif" w:cs="Liberation Serif"/>
          <w:sz w:val="24"/>
          <w:szCs w:val="24"/>
        </w:rPr>
        <w:t xml:space="preserve"> </w:t>
      </w:r>
      <w:r w:rsidR="000524A0">
        <w:rPr>
          <w:rFonts w:ascii="Liberation Serif" w:hAnsi="Liberation Serif" w:cs="Liberation Serif"/>
          <w:sz w:val="24"/>
          <w:szCs w:val="24"/>
        </w:rPr>
        <w:t xml:space="preserve">w porozumieniu z radcą prawnym </w:t>
      </w:r>
      <w:r w:rsidRPr="00447161">
        <w:rPr>
          <w:rFonts w:ascii="Liberation Serif" w:hAnsi="Liberation Serif" w:cs="Liberation Serif"/>
          <w:sz w:val="24"/>
          <w:szCs w:val="24"/>
        </w:rPr>
        <w:t>sp</w:t>
      </w:r>
      <w:r w:rsidR="000524A0">
        <w:rPr>
          <w:rFonts w:ascii="Liberation Serif" w:hAnsi="Liberation Serif" w:cs="Liberation Serif"/>
          <w:sz w:val="24"/>
          <w:szCs w:val="24"/>
        </w:rPr>
        <w:t xml:space="preserve">raw związanych z przepadkiem na </w:t>
      </w:r>
      <w:r w:rsidRPr="00447161">
        <w:rPr>
          <w:rFonts w:ascii="Liberation Serif" w:hAnsi="Liberation Serif" w:cs="Liberation Serif"/>
          <w:sz w:val="24"/>
          <w:szCs w:val="24"/>
        </w:rPr>
        <w:t>rzecz Powiatu Jeleniogórskiego pojazdów usuniętych z dróg na podstawie art.</w:t>
      </w:r>
      <w:r w:rsidR="000524A0">
        <w:rPr>
          <w:rFonts w:ascii="Liberation Serif" w:hAnsi="Liberation Serif" w:cs="Liberation Serif"/>
          <w:sz w:val="24"/>
          <w:szCs w:val="24"/>
        </w:rPr>
        <w:t> </w:t>
      </w:r>
      <w:r w:rsidRPr="00447161">
        <w:rPr>
          <w:rFonts w:ascii="Liberation Serif" w:hAnsi="Liberation Serif" w:cs="Liberation Serif"/>
          <w:sz w:val="24"/>
          <w:szCs w:val="24"/>
        </w:rPr>
        <w:t>130a ustawy Prawo o ruchu drogowym, w tym w szczególności sporządzanie projektów wniosków do Sądu oraz pism w toku postępowania.</w:t>
      </w:r>
    </w:p>
    <w:p w:rsidR="000524A0" w:rsidRDefault="00447161" w:rsidP="000524A0">
      <w:pPr>
        <w:tabs>
          <w:tab w:val="left" w:pos="567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 w:rsidRPr="00447161"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 w:rsidRPr="00447161"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</w:t>
      </w:r>
      <w:r w:rsidR="000524A0">
        <w:rPr>
          <w:rStyle w:val="txt-new1"/>
          <w:rFonts w:ascii="Liberation Serif" w:hAnsi="Liberation Serif" w:cs="Liberation Serif"/>
          <w:sz w:val="24"/>
          <w:szCs w:val="24"/>
        </w:rPr>
        <w:tab/>
      </w:r>
      <w:r w:rsidRPr="00447161">
        <w:rPr>
          <w:rStyle w:val="txt-new1"/>
          <w:rFonts w:ascii="Liberation Serif" w:hAnsi="Liberation Serif" w:cs="Liberation Serif"/>
          <w:sz w:val="24"/>
          <w:szCs w:val="24"/>
        </w:rPr>
        <w:t xml:space="preserve">podstawowych urządzeń biurowych, wykonywana przy komputerze, przeważająca </w:t>
      </w:r>
      <w:r w:rsidR="000524A0">
        <w:rPr>
          <w:rStyle w:val="txt-new1"/>
          <w:rFonts w:ascii="Liberation Serif" w:hAnsi="Liberation Serif" w:cs="Liberation Serif"/>
          <w:sz w:val="24"/>
          <w:szCs w:val="24"/>
        </w:rPr>
        <w:tab/>
      </w:r>
      <w:r w:rsidRPr="00447161">
        <w:rPr>
          <w:rStyle w:val="txt-new1"/>
          <w:rFonts w:ascii="Liberation Serif" w:hAnsi="Liberation Serif" w:cs="Liberation Serif"/>
          <w:sz w:val="24"/>
          <w:szCs w:val="24"/>
        </w:rPr>
        <w:t>pozycja pracy siedząca, w</w:t>
      </w:r>
      <w:r w:rsidR="000524A0"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 w:rsidRPr="00447161">
        <w:rPr>
          <w:rStyle w:val="txt-new1"/>
          <w:rFonts w:ascii="Liberation Serif" w:hAnsi="Liberation Serif" w:cs="Liberation Serif"/>
          <w:sz w:val="24"/>
          <w:szCs w:val="24"/>
        </w:rPr>
        <w:t>siedzibie pracodawcy, stanow</w:t>
      </w:r>
      <w:r w:rsidR="000524A0">
        <w:rPr>
          <w:rStyle w:val="txt-new1"/>
          <w:rFonts w:ascii="Liberation Serif" w:hAnsi="Liberation Serif" w:cs="Liberation Serif"/>
          <w:sz w:val="24"/>
          <w:szCs w:val="24"/>
        </w:rPr>
        <w:t xml:space="preserve">isko pracy usytuowane na </w:t>
      </w:r>
      <w:r w:rsidR="000524A0">
        <w:rPr>
          <w:rStyle w:val="txt-new1"/>
          <w:rFonts w:ascii="Liberation Serif" w:hAnsi="Liberation Serif" w:cs="Liberation Serif"/>
          <w:sz w:val="24"/>
          <w:szCs w:val="24"/>
        </w:rPr>
        <w:tab/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parterze </w:t>
      </w:r>
      <w:r w:rsidRPr="00447161">
        <w:rPr>
          <w:rStyle w:val="txt-new1"/>
          <w:rFonts w:ascii="Liberation Serif" w:hAnsi="Liberation Serif" w:cs="Liberation Serif"/>
          <w:sz w:val="24"/>
          <w:szCs w:val="24"/>
        </w:rPr>
        <w:t xml:space="preserve">budynku, stanowisko </w:t>
      </w:r>
      <w:r w:rsidR="000524A0">
        <w:rPr>
          <w:rStyle w:val="txt-new1"/>
          <w:rFonts w:ascii="Liberation Serif" w:hAnsi="Liberation Serif" w:cs="Liberation Serif"/>
          <w:sz w:val="24"/>
          <w:szCs w:val="24"/>
        </w:rPr>
        <w:t xml:space="preserve">pracy przystosowane do pracy na </w:t>
      </w:r>
      <w:r w:rsidRPr="00447161">
        <w:rPr>
          <w:rStyle w:val="txt-new1"/>
          <w:rFonts w:ascii="Liberation Serif" w:hAnsi="Liberation Serif" w:cs="Liberation Serif"/>
          <w:sz w:val="24"/>
          <w:szCs w:val="24"/>
        </w:rPr>
        <w:t xml:space="preserve">wózku inwalidzkim, </w:t>
      </w:r>
      <w:r w:rsidR="000524A0">
        <w:rPr>
          <w:rStyle w:val="txt-new1"/>
          <w:rFonts w:ascii="Liberation Serif" w:hAnsi="Liberation Serif" w:cs="Liberation Serif"/>
          <w:sz w:val="24"/>
          <w:szCs w:val="24"/>
        </w:rPr>
        <w:tab/>
      </w:r>
      <w:r w:rsidRPr="00447161">
        <w:rPr>
          <w:rStyle w:val="txt-new1"/>
          <w:rFonts w:ascii="Liberation Serif" w:hAnsi="Liberation Serif" w:cs="Liberation Serif"/>
          <w:sz w:val="24"/>
          <w:szCs w:val="24"/>
        </w:rPr>
        <w:t>praca samodzielna, wymagają</w:t>
      </w:r>
      <w:r w:rsidR="000524A0">
        <w:rPr>
          <w:rStyle w:val="txt-new1"/>
          <w:rFonts w:ascii="Liberation Serif" w:hAnsi="Liberation Serif" w:cs="Liberation Serif"/>
          <w:sz w:val="24"/>
          <w:szCs w:val="24"/>
        </w:rPr>
        <w:t xml:space="preserve">ca umiejętnego współdziałania z </w:t>
      </w:r>
      <w:r w:rsidRPr="00447161">
        <w:rPr>
          <w:rStyle w:val="txt-new1"/>
          <w:rFonts w:ascii="Liberation Serif" w:hAnsi="Liberation Serif" w:cs="Liberation Serif"/>
          <w:sz w:val="24"/>
          <w:szCs w:val="24"/>
        </w:rPr>
        <w:t>innymi.</w:t>
      </w:r>
    </w:p>
    <w:p w:rsidR="000524A0" w:rsidRDefault="000524A0">
      <w:pPr>
        <w:spacing w:after="200" w:line="276" w:lineRule="auto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br w:type="page"/>
      </w:r>
      <w:bookmarkStart w:id="1" w:name="_GoBack"/>
      <w:bookmarkEnd w:id="1"/>
    </w:p>
    <w:p w:rsidR="00447161" w:rsidRDefault="00447161" w:rsidP="00447161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Wskazanie wymaganych dokumentów:</w:t>
      </w:r>
    </w:p>
    <w:p w:rsidR="00447161" w:rsidRDefault="00447161" w:rsidP="00447161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447161" w:rsidRDefault="00447161" w:rsidP="00447161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</w:t>
      </w:r>
      <w:r w:rsidR="000524A0">
        <w:rPr>
          <w:rFonts w:ascii="Liberation Serif" w:hAnsi="Liberation Serif" w:cs="Liberation Serif"/>
          <w:sz w:val="24"/>
          <w:szCs w:val="24"/>
        </w:rPr>
        <w:t>c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447161" w:rsidRDefault="00447161" w:rsidP="00447161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447161" w:rsidRDefault="00447161" w:rsidP="00447161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0524A0">
        <w:rPr>
          <w:rFonts w:ascii="Liberation Serif" w:hAnsi="Liberation Serif" w:cs="Liberation Serif"/>
          <w:sz w:val="24"/>
          <w:szCs w:val="24"/>
        </w:rPr>
        <w:t>19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524A0">
        <w:rPr>
          <w:rFonts w:ascii="Liberation Serif" w:hAnsi="Liberation Serif" w:cs="Liberation Serif"/>
          <w:sz w:val="24"/>
          <w:szCs w:val="24"/>
        </w:rPr>
        <w:t>czerwca</w:t>
      </w:r>
      <w:r>
        <w:rPr>
          <w:rFonts w:ascii="Liberation Serif" w:hAnsi="Liberation Serif" w:cs="Liberation Serif"/>
          <w:sz w:val="24"/>
          <w:szCs w:val="24"/>
        </w:rPr>
        <w:t xml:space="preserve"> 2018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</w:t>
      </w:r>
      <w:r w:rsidR="000524A0" w:rsidRPr="000524A0">
        <w:rPr>
          <w:rFonts w:ascii="Liberation Serif" w:hAnsi="Liberation Serif" w:cs="Liberation Serif"/>
          <w:b/>
          <w:i/>
          <w:sz w:val="24"/>
          <w:szCs w:val="24"/>
        </w:rPr>
        <w:t>organizacji pozarządowych oraz petycji, skarg i wniosków w Wydziale Organizacyjnym.</w:t>
      </w:r>
      <w:r w:rsidRPr="000524A0">
        <w:rPr>
          <w:rFonts w:ascii="Liberation Serif" w:hAnsi="Liberation Serif" w:cs="Liberation Serif"/>
          <w:b/>
          <w:i/>
          <w:sz w:val="24"/>
          <w:szCs w:val="24"/>
        </w:rPr>
        <w:t>”.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447161" w:rsidRDefault="00447161" w:rsidP="00447161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447161" w:rsidRDefault="00447161" w:rsidP="00447161">
      <w:pPr>
        <w:spacing w:after="200" w:line="276" w:lineRule="auto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447161" w:rsidRDefault="00447161" w:rsidP="00447161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447161" w:rsidRDefault="00447161" w:rsidP="00447161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:rsidR="00447161" w:rsidRDefault="00447161" w:rsidP="00447161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</w:t>
      </w:r>
      <w:r w:rsidR="000524A0">
        <w:rPr>
          <w:rFonts w:ascii="Liberation Serif" w:hAnsi="Liberation Serif" w:cs="Liberation Serif"/>
          <w:sz w:val="24"/>
          <w:szCs w:val="24"/>
        </w:rPr>
        <w:t>pisów prawa wskazanych w pkt 3.2</w:t>
      </w:r>
      <w:r>
        <w:rPr>
          <w:rFonts w:ascii="Liberation Serif" w:hAnsi="Liberation Serif" w:cs="Liberation Serif"/>
          <w:sz w:val="24"/>
          <w:szCs w:val="24"/>
        </w:rPr>
        <w:t xml:space="preserve"> ogłoszenia oraz umiejętności praktyczne w zak</w:t>
      </w:r>
      <w:r w:rsidR="000524A0">
        <w:rPr>
          <w:rFonts w:ascii="Liberation Serif" w:hAnsi="Liberation Serif" w:cs="Liberation Serif"/>
          <w:sz w:val="24"/>
          <w:szCs w:val="24"/>
        </w:rPr>
        <w:t xml:space="preserve">resie wskazanym w pkt 3.1 </w:t>
      </w:r>
      <w:proofErr w:type="spellStart"/>
      <w:r w:rsidR="000524A0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0524A0">
        <w:rPr>
          <w:rFonts w:ascii="Liberation Serif" w:hAnsi="Liberation Serif" w:cs="Liberation Serif"/>
          <w:sz w:val="24"/>
          <w:szCs w:val="24"/>
        </w:rPr>
        <w:t xml:space="preserve"> d</w:t>
      </w:r>
      <w:r>
        <w:rPr>
          <w:rFonts w:ascii="Liberation Serif" w:hAnsi="Liberation Serif" w:cs="Liberation Serif"/>
          <w:sz w:val="24"/>
          <w:szCs w:val="24"/>
        </w:rPr>
        <w:t xml:space="preserve"> ogłoszenia;</w:t>
      </w:r>
    </w:p>
    <w:p w:rsidR="00447161" w:rsidRDefault="00447161" w:rsidP="00447161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:rsidR="00447161" w:rsidRDefault="00447161" w:rsidP="00447161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447161" w:rsidRDefault="00447161" w:rsidP="0044716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161" w:rsidRDefault="00447161" w:rsidP="0044716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161" w:rsidRDefault="00447161" w:rsidP="0044716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161" w:rsidRDefault="00447161" w:rsidP="0044716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161" w:rsidRDefault="00447161" w:rsidP="0044716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0524A0">
        <w:rPr>
          <w:rFonts w:ascii="Liberation Serif" w:hAnsi="Liberation Serif" w:cs="Liberation Serif"/>
          <w:sz w:val="24"/>
          <w:szCs w:val="24"/>
        </w:rPr>
        <w:t>06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524A0">
        <w:rPr>
          <w:rFonts w:ascii="Liberation Serif" w:hAnsi="Liberation Serif" w:cs="Liberation Serif"/>
          <w:sz w:val="24"/>
          <w:szCs w:val="24"/>
        </w:rPr>
        <w:t>czerwca</w:t>
      </w:r>
      <w:r>
        <w:rPr>
          <w:rFonts w:ascii="Liberation Serif" w:hAnsi="Liberation Serif" w:cs="Liberation Serif"/>
          <w:sz w:val="24"/>
          <w:szCs w:val="24"/>
        </w:rPr>
        <w:t xml:space="preserve"> 2018 r. </w:t>
      </w:r>
    </w:p>
    <w:p w:rsidR="00447161" w:rsidRDefault="00447161" w:rsidP="0044716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161" w:rsidRDefault="00447161" w:rsidP="0044716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161" w:rsidRDefault="00447161" w:rsidP="0044716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161" w:rsidRDefault="00447161" w:rsidP="00447161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447161" w:rsidRDefault="00447161" w:rsidP="00447161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447161" w:rsidRDefault="00447161" w:rsidP="00447161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447161" w:rsidRDefault="00447161" w:rsidP="00447161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Anna Konieczyńska</w:t>
      </w:r>
    </w:p>
    <w:p w:rsidR="00447161" w:rsidRDefault="00447161" w:rsidP="00447161">
      <w:pPr>
        <w:ind w:left="284"/>
        <w:jc w:val="both"/>
      </w:pPr>
    </w:p>
    <w:p w:rsidR="00E9447C" w:rsidRDefault="00E9447C"/>
    <w:sectPr w:rsidR="00E9447C" w:rsidSect="00447161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DAD"/>
    <w:multiLevelType w:val="hybridMultilevel"/>
    <w:tmpl w:val="8DA44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242233"/>
    <w:multiLevelType w:val="hybridMultilevel"/>
    <w:tmpl w:val="8436A96A"/>
    <w:lvl w:ilvl="0" w:tplc="BF18A3BA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>
    <w:nsid w:val="396E6AF6"/>
    <w:multiLevelType w:val="multilevel"/>
    <w:tmpl w:val="BE2E5CF4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7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F494057"/>
    <w:multiLevelType w:val="multilevel"/>
    <w:tmpl w:val="C7605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5A"/>
    <w:rsid w:val="000524A0"/>
    <w:rsid w:val="000B65C2"/>
    <w:rsid w:val="00447161"/>
    <w:rsid w:val="00E9447C"/>
    <w:rsid w:val="00F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161"/>
    <w:pPr>
      <w:ind w:left="720"/>
      <w:contextualSpacing/>
    </w:pPr>
  </w:style>
  <w:style w:type="character" w:customStyle="1" w:styleId="txt-new1">
    <w:name w:val="txt-new1"/>
    <w:basedOn w:val="Domylnaczcionkaakapitu"/>
    <w:rsid w:val="00447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161"/>
    <w:pPr>
      <w:ind w:left="720"/>
      <w:contextualSpacing/>
    </w:pPr>
  </w:style>
  <w:style w:type="character" w:customStyle="1" w:styleId="txt-new1">
    <w:name w:val="txt-new1"/>
    <w:basedOn w:val="Domylnaczcionkaakapitu"/>
    <w:rsid w:val="0044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2018-06-06T09:53:00Z</dcterms:created>
  <dcterms:modified xsi:type="dcterms:W3CDTF">2018-06-06T10:15:00Z</dcterms:modified>
</cp:coreProperties>
</file>