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DC" w:rsidRDefault="00142BDC" w:rsidP="00142B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23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142BDC" w:rsidRDefault="00142BDC" w:rsidP="00142B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142BDC" w:rsidRDefault="00142BDC" w:rsidP="00142BD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2BDC" w:rsidRDefault="00142BDC" w:rsidP="00142BD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>Nazwa i adres jednostki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180C7E" w:rsidRPr="00180C7E" w:rsidRDefault="00180C7E" w:rsidP="00180C7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180C7E">
        <w:rPr>
          <w:rFonts w:ascii="Liberation Serif" w:hAnsi="Liberation Serif" w:cs="Liberation Serif"/>
          <w:b/>
          <w:sz w:val="24"/>
          <w:szCs w:val="24"/>
        </w:rPr>
        <w:t xml:space="preserve">stanowisko ds. drogownictwa w Wydziale Dróg Powiatowych. </w:t>
      </w:r>
    </w:p>
    <w:p w:rsidR="00180C7E" w:rsidRPr="00180C7E" w:rsidRDefault="00180C7E" w:rsidP="00180C7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 w:rsidRPr="00180C7E"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142BDC" w:rsidRPr="00180C7E" w:rsidRDefault="00142BDC" w:rsidP="00142BD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</w:t>
      </w:r>
      <w:r w:rsidRPr="00180C7E">
        <w:rPr>
          <w:rFonts w:ascii="Liberation Serif" w:hAnsi="Liberation Serif" w:cs="Liberation Serif"/>
          <w:sz w:val="24"/>
          <w:szCs w:val="24"/>
        </w:rPr>
        <w:t>2018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r., poz. </w:t>
      </w:r>
      <w:r w:rsidRPr="00180C7E">
        <w:rPr>
          <w:rFonts w:ascii="Liberation Serif" w:hAnsi="Liberation Serif" w:cs="Liberation Serif"/>
          <w:sz w:val="24"/>
          <w:szCs w:val="24"/>
        </w:rPr>
        <w:t>1669</w:t>
      </w:r>
      <w:r w:rsidRPr="00180C7E">
        <w:rPr>
          <w:rFonts w:ascii="Liberation Serif" w:hAnsi="Liberation Serif" w:cs="Liberation Serif"/>
          <w:sz w:val="24"/>
          <w:szCs w:val="24"/>
        </w:rPr>
        <w:t>),</w:t>
      </w:r>
    </w:p>
    <w:p w:rsidR="00142BDC" w:rsidRPr="00180C7E" w:rsidRDefault="00142BDC" w:rsidP="00142BD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średnie lub wyższe techniczne (prefer</w:t>
      </w:r>
      <w:r w:rsidRPr="00180C7E">
        <w:rPr>
          <w:rFonts w:ascii="Liberation Serif" w:hAnsi="Liberation Serif" w:cs="Liberation Serif"/>
          <w:sz w:val="24"/>
          <w:szCs w:val="24"/>
        </w:rPr>
        <w:t>owane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</w:t>
      </w:r>
      <w:r w:rsidRPr="00180C7E">
        <w:rPr>
          <w:rFonts w:ascii="Liberation Serif" w:hAnsi="Liberation Serif" w:cs="Liberation Serif"/>
          <w:sz w:val="24"/>
          <w:szCs w:val="24"/>
        </w:rPr>
        <w:t>techniczne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), </w:t>
      </w:r>
    </w:p>
    <w:p w:rsidR="00142BDC" w:rsidRDefault="00142BDC" w:rsidP="00142BDC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dobra znajomość </w:t>
      </w:r>
      <w:r w:rsidR="008F4C46">
        <w:rPr>
          <w:rFonts w:ascii="Liberation Serif" w:hAnsi="Liberation Serif" w:cs="Liberation Serif"/>
          <w:sz w:val="24"/>
          <w:szCs w:val="24"/>
        </w:rPr>
        <w:t xml:space="preserve">obsługi </w:t>
      </w:r>
      <w:r w:rsidRPr="00180C7E">
        <w:rPr>
          <w:rFonts w:ascii="Liberation Serif" w:hAnsi="Liberation Serif" w:cs="Liberation Serif"/>
          <w:sz w:val="24"/>
          <w:szCs w:val="24"/>
        </w:rPr>
        <w:t>komputera – środowisko operac</w:t>
      </w:r>
      <w:r w:rsidR="00180C7E">
        <w:rPr>
          <w:rFonts w:ascii="Liberation Serif" w:hAnsi="Liberation Serif" w:cs="Liberation Serif"/>
          <w:sz w:val="24"/>
          <w:szCs w:val="24"/>
        </w:rPr>
        <w:t>yjne Windows oraz pakiet Office.</w:t>
      </w:r>
    </w:p>
    <w:p w:rsidR="00180C7E" w:rsidRPr="00180C7E" w:rsidRDefault="00180C7E" w:rsidP="00180C7E">
      <w:pPr>
        <w:pStyle w:val="Akapitzlist"/>
        <w:tabs>
          <w:tab w:val="left" w:pos="426"/>
        </w:tabs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80C7E">
      <w:pPr>
        <w:pStyle w:val="Akapitzlist"/>
        <w:numPr>
          <w:ilvl w:val="1"/>
          <w:numId w:val="9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ustawa o pracownikac</w:t>
      </w:r>
      <w:bookmarkStart w:id="0" w:name="_GoBack"/>
      <w:bookmarkEnd w:id="0"/>
      <w:r w:rsidRPr="00180C7E">
        <w:rPr>
          <w:rFonts w:ascii="Liberation Serif" w:hAnsi="Liberation Serif" w:cs="Liberation Serif"/>
          <w:sz w:val="24"/>
          <w:szCs w:val="24"/>
        </w:rPr>
        <w:t>h samorządowych, ustawa o samorządzie powiatowym, Statut Powiatu Jeleniogórskiego, Regulamin Organizacyjny Starostwa Powiatowego w Jeleniej Górze, Kodeks postępowania administracyjneg</w:t>
      </w:r>
      <w:r w:rsidRPr="00180C7E">
        <w:rPr>
          <w:rFonts w:ascii="Liberation Serif" w:hAnsi="Liberation Serif" w:cs="Liberation Serif"/>
          <w:sz w:val="24"/>
          <w:szCs w:val="24"/>
        </w:rPr>
        <w:t>o, ustawa o drogach publicznych</w:t>
      </w:r>
      <w:r w:rsidRPr="00180C7E">
        <w:rPr>
          <w:rFonts w:ascii="Liberation Serif" w:hAnsi="Liberation Serif" w:cs="Liberation Serif"/>
          <w:sz w:val="24"/>
          <w:szCs w:val="24"/>
        </w:rPr>
        <w:t>.</w:t>
      </w:r>
    </w:p>
    <w:p w:rsidR="00180C7E" w:rsidRPr="00180C7E" w:rsidRDefault="00180C7E" w:rsidP="00180C7E">
      <w:pPr>
        <w:pStyle w:val="Akapitzlist"/>
        <w:tabs>
          <w:tab w:val="left" w:pos="567"/>
        </w:tabs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42BDC" w:rsidRDefault="00142BDC" w:rsidP="00142BD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1" w:name="mip30227916"/>
      <w:bookmarkEnd w:id="1"/>
      <w:r w:rsidRPr="00180C7E"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 20 ustawy o drogach publicznych, w szczególności w zakresie: utrzymania </w:t>
      </w:r>
      <w:r w:rsidR="00180C7E" w:rsidRPr="00180C7E">
        <w:rPr>
          <w:rFonts w:ascii="Liberation Serif" w:hAnsi="Liberation Serif" w:cs="Liberation Serif"/>
          <w:sz w:val="24"/>
          <w:szCs w:val="24"/>
        </w:rPr>
        <w:t>dróg i obiektów inżynierskich, inżynierii ruchu drogowego, sporządzania decyzji administracyjnych.</w:t>
      </w:r>
    </w:p>
    <w:p w:rsidR="00180C7E" w:rsidRPr="00180C7E" w:rsidRDefault="00180C7E" w:rsidP="00142BD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 w:rsidRPr="00180C7E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180C7E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bez windy, stanowisko pracy nie jest przystosowane do pracy na wózku inwalidzkim, praca samodzielna, wymagająca umiejętnego współdziałania z innymi. </w:t>
      </w:r>
    </w:p>
    <w:p w:rsidR="00180C7E" w:rsidRPr="00180C7E" w:rsidRDefault="00180C7E" w:rsidP="00142BD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sz w:val="24"/>
          <w:szCs w:val="24"/>
        </w:rPr>
      </w:pPr>
    </w:p>
    <w:p w:rsidR="00142BDC" w:rsidRPr="00180C7E" w:rsidRDefault="00142BDC" w:rsidP="00142BDC">
      <w:pPr>
        <w:ind w:left="426" w:hanging="426"/>
        <w:jc w:val="both"/>
        <w:rPr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142BDC" w:rsidRPr="00180C7E" w:rsidRDefault="00142BDC" w:rsidP="00142BDC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142BDC" w:rsidRPr="00180C7E" w:rsidRDefault="00142BDC" w:rsidP="00142BDC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 w:rsidRPr="00180C7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180C7E">
        <w:rPr>
          <w:rFonts w:ascii="Liberation Serif" w:hAnsi="Liberation Serif" w:cs="Liberation Serif"/>
          <w:sz w:val="24"/>
          <w:szCs w:val="24"/>
        </w:rPr>
        <w:t> b</w:t>
      </w:r>
      <w:r w:rsidR="00180C7E" w:rsidRPr="00180C7E">
        <w:rPr>
          <w:rFonts w:ascii="Liberation Serif" w:hAnsi="Liberation Serif" w:cs="Liberation Serif"/>
          <w:sz w:val="24"/>
          <w:szCs w:val="24"/>
        </w:rPr>
        <w:t>,</w:t>
      </w:r>
      <w:r w:rsidRPr="00180C7E">
        <w:rPr>
          <w:rFonts w:ascii="Liberation Serif" w:hAnsi="Liberation Serif" w:cs="Liberation Serif"/>
          <w:sz w:val="24"/>
          <w:szCs w:val="24"/>
        </w:rPr>
        <w:t> </w:t>
      </w:r>
    </w:p>
    <w:p w:rsidR="00142BDC" w:rsidRDefault="00142BDC" w:rsidP="00142BDC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180C7E" w:rsidRPr="00180C7E" w:rsidRDefault="00180C7E" w:rsidP="00180C7E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80C7E">
      <w:pPr>
        <w:pStyle w:val="Akapitzlist"/>
        <w:numPr>
          <w:ilvl w:val="0"/>
          <w:numId w:val="10"/>
        </w:numPr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180C7E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180C7E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– do </w:t>
      </w:r>
      <w:r w:rsidR="00180C7E" w:rsidRPr="00180C7E">
        <w:rPr>
          <w:rFonts w:ascii="Liberation Serif" w:hAnsi="Liberation Serif" w:cs="Liberation Serif"/>
          <w:sz w:val="24"/>
          <w:szCs w:val="24"/>
        </w:rPr>
        <w:t>21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</w:t>
      </w:r>
      <w:r w:rsidR="00180C7E" w:rsidRPr="00180C7E">
        <w:rPr>
          <w:rFonts w:ascii="Liberation Serif" w:hAnsi="Liberation Serif" w:cs="Liberation Serif"/>
          <w:sz w:val="24"/>
          <w:szCs w:val="24"/>
        </w:rPr>
        <w:t>września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2018 r., do godz. 14</w:t>
      </w:r>
      <w:r w:rsidRPr="00180C7E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180C7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80C7E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drogownictwa w Wydziale Dróg Powiatowych.”;</w:t>
      </w:r>
    </w:p>
    <w:p w:rsidR="00180C7E" w:rsidRPr="00180C7E" w:rsidRDefault="00180C7E" w:rsidP="00180C7E">
      <w:pPr>
        <w:pStyle w:val="Akapitzlist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142BDC" w:rsidRPr="00180C7E" w:rsidRDefault="00142BDC" w:rsidP="00180C7E">
      <w:pPr>
        <w:pStyle w:val="Akapitzlist"/>
        <w:numPr>
          <w:ilvl w:val="0"/>
          <w:numId w:val="10"/>
        </w:numPr>
        <w:tabs>
          <w:tab w:val="left" w:pos="0"/>
          <w:tab w:val="right" w:pos="426"/>
          <w:tab w:val="left" w:pos="851"/>
          <w:tab w:val="left" w:pos="993"/>
        </w:tabs>
        <w:ind w:left="426" w:hanging="426"/>
        <w:jc w:val="both"/>
        <w:rPr>
          <w:rStyle w:val="txt-new1"/>
          <w:sz w:val="24"/>
          <w:szCs w:val="24"/>
        </w:rPr>
      </w:pPr>
      <w:proofErr w:type="gramStart"/>
      <w:r w:rsidRPr="00180C7E"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 w:rsidRPr="00180C7E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142BDC" w:rsidRPr="00180C7E" w:rsidRDefault="00180C7E" w:rsidP="00180C7E">
      <w:pPr>
        <w:tabs>
          <w:tab w:val="left" w:pos="709"/>
          <w:tab w:val="left" w:pos="851"/>
          <w:tab w:val="left" w:pos="993"/>
          <w:tab w:val="left" w:pos="5747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:rsidR="00142BDC" w:rsidRPr="00180C7E" w:rsidRDefault="00142BDC" w:rsidP="00142BDC">
      <w:pPr>
        <w:jc w:val="both"/>
        <w:rPr>
          <w:b/>
          <w:sz w:val="24"/>
          <w:szCs w:val="24"/>
        </w:rPr>
      </w:pPr>
      <w:r w:rsidRPr="00180C7E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142BDC" w:rsidRPr="00180C7E" w:rsidRDefault="00142BDC" w:rsidP="00142BD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142BDC" w:rsidRPr="00180C7E" w:rsidRDefault="00142BDC" w:rsidP="00142BDC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 w:rsidRPr="00180C7E"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 w:rsidRPr="00180C7E"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</w:t>
      </w:r>
      <w:r w:rsidR="00180C7E" w:rsidRPr="00180C7E">
        <w:rPr>
          <w:rFonts w:ascii="Liberation Serif" w:hAnsi="Liberation Serif" w:cs="Liberation Serif"/>
          <w:sz w:val="24"/>
          <w:szCs w:val="24"/>
        </w:rPr>
        <w:t>2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ogłoszenia oraz umiejętności praktyczne w zak</w:t>
      </w:r>
      <w:r w:rsidR="00180C7E" w:rsidRPr="00180C7E"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 w:rsidR="00180C7E" w:rsidRPr="00180C7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180C7E" w:rsidRPr="00180C7E">
        <w:rPr>
          <w:rFonts w:ascii="Liberation Serif" w:hAnsi="Liberation Serif" w:cs="Liberation Serif"/>
          <w:sz w:val="24"/>
          <w:szCs w:val="24"/>
        </w:rPr>
        <w:t xml:space="preserve"> c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142BDC" w:rsidRPr="00180C7E" w:rsidRDefault="00142BDC" w:rsidP="00142BD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142BDC" w:rsidRPr="00180C7E" w:rsidRDefault="00142BDC" w:rsidP="00142BD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180C7E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180C7E" w:rsidRPr="00180C7E">
        <w:rPr>
          <w:rFonts w:ascii="Liberation Serif" w:hAnsi="Liberation Serif" w:cs="Liberation Serif"/>
          <w:sz w:val="24"/>
          <w:szCs w:val="24"/>
        </w:rPr>
        <w:t>6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</w:t>
      </w:r>
      <w:r w:rsidR="00180C7E" w:rsidRPr="00180C7E">
        <w:rPr>
          <w:rFonts w:ascii="Liberation Serif" w:hAnsi="Liberation Serif" w:cs="Liberation Serif"/>
          <w:sz w:val="24"/>
          <w:szCs w:val="24"/>
        </w:rPr>
        <w:t>września</w:t>
      </w:r>
      <w:r w:rsidRPr="00180C7E">
        <w:rPr>
          <w:rFonts w:ascii="Liberation Serif" w:hAnsi="Liberation Serif" w:cs="Liberation Serif"/>
          <w:sz w:val="24"/>
          <w:szCs w:val="24"/>
        </w:rPr>
        <w:t xml:space="preserve"> 2018 r. </w:t>
      </w:r>
      <w:r w:rsidRPr="00180C7E">
        <w:rPr>
          <w:rFonts w:ascii="Liberation Serif" w:hAnsi="Liberation Serif" w:cs="Liberation Serif"/>
          <w:sz w:val="24"/>
          <w:szCs w:val="24"/>
        </w:rPr>
        <w:tab/>
      </w:r>
      <w:r w:rsidRPr="00180C7E">
        <w:rPr>
          <w:rFonts w:ascii="Liberation Serif" w:hAnsi="Liberation Serif" w:cs="Liberation Serif"/>
          <w:sz w:val="24"/>
          <w:szCs w:val="24"/>
        </w:rPr>
        <w:tab/>
      </w:r>
      <w:r w:rsidRPr="00180C7E">
        <w:rPr>
          <w:rFonts w:ascii="Liberation Serif" w:hAnsi="Liberation Serif" w:cs="Liberation Serif"/>
          <w:sz w:val="24"/>
          <w:szCs w:val="24"/>
        </w:rPr>
        <w:tab/>
      </w:r>
      <w:r w:rsidRPr="00180C7E">
        <w:rPr>
          <w:rFonts w:ascii="Liberation Serif" w:hAnsi="Liberation Serif" w:cs="Liberation Serif"/>
          <w:sz w:val="24"/>
          <w:szCs w:val="24"/>
        </w:rPr>
        <w:tab/>
      </w:r>
      <w:r w:rsidRPr="00180C7E">
        <w:rPr>
          <w:rFonts w:ascii="Liberation Serif" w:hAnsi="Liberation Serif" w:cs="Liberation Serif"/>
          <w:sz w:val="24"/>
          <w:szCs w:val="24"/>
        </w:rPr>
        <w:tab/>
      </w:r>
      <w:r w:rsidRPr="00180C7E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Pr="00180C7E" w:rsidRDefault="00142BDC" w:rsidP="00142BD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142BDC" w:rsidRDefault="00142BDC" w:rsidP="00142BD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>
      <w:pPr>
        <w:rPr>
          <w:rFonts w:ascii="Liberation Serif" w:hAnsi="Liberation Serif" w:cs="Liberation Serif"/>
          <w:sz w:val="24"/>
          <w:szCs w:val="24"/>
        </w:rPr>
      </w:pPr>
    </w:p>
    <w:p w:rsidR="00142BDC" w:rsidRDefault="00142BDC" w:rsidP="00142BDC"/>
    <w:p w:rsidR="00142BDC" w:rsidRDefault="00142BDC" w:rsidP="00142BDC"/>
    <w:p w:rsidR="00142BDC" w:rsidRDefault="00142BDC" w:rsidP="00142BDC"/>
    <w:p w:rsidR="00142BDC" w:rsidRDefault="00142BDC" w:rsidP="00142BDC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BB69F2"/>
    <w:multiLevelType w:val="multilevel"/>
    <w:tmpl w:val="5D145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5B5509BA"/>
    <w:multiLevelType w:val="hybridMultilevel"/>
    <w:tmpl w:val="CE74E4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35AD3"/>
    <w:multiLevelType w:val="hybridMultilevel"/>
    <w:tmpl w:val="5EB0DECA"/>
    <w:lvl w:ilvl="0" w:tplc="A868152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E7DD1"/>
    <w:multiLevelType w:val="multilevel"/>
    <w:tmpl w:val="07F8FAC4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A8"/>
    <w:rsid w:val="00142BDC"/>
    <w:rsid w:val="00180C7E"/>
    <w:rsid w:val="008F4C46"/>
    <w:rsid w:val="00A40AA8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BDC"/>
    <w:pPr>
      <w:ind w:left="720"/>
      <w:contextualSpacing/>
    </w:pPr>
  </w:style>
  <w:style w:type="character" w:customStyle="1" w:styleId="txt-new1">
    <w:name w:val="txt-new1"/>
    <w:basedOn w:val="Domylnaczcionkaakapitu"/>
    <w:rsid w:val="0014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BDC"/>
    <w:pPr>
      <w:ind w:left="720"/>
      <w:contextualSpacing/>
    </w:pPr>
  </w:style>
  <w:style w:type="character" w:customStyle="1" w:styleId="txt-new1">
    <w:name w:val="txt-new1"/>
    <w:basedOn w:val="Domylnaczcionkaakapitu"/>
    <w:rsid w:val="0014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2018-09-06T12:23:00Z</cp:lastPrinted>
  <dcterms:created xsi:type="dcterms:W3CDTF">2018-09-06T12:04:00Z</dcterms:created>
  <dcterms:modified xsi:type="dcterms:W3CDTF">2018-09-06T12:24:00Z</dcterms:modified>
</cp:coreProperties>
</file>