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0FAF5" w14:textId="77777777" w:rsidR="00086F22" w:rsidRPr="00F856D0" w:rsidRDefault="00F856D0" w:rsidP="00734F20">
      <w:pPr>
        <w:jc w:val="center"/>
        <w:rPr>
          <w:b/>
          <w:sz w:val="20"/>
        </w:rPr>
      </w:pPr>
      <w:r w:rsidRPr="00F856D0">
        <w:rPr>
          <w:b/>
          <w:sz w:val="20"/>
        </w:rPr>
        <w:t>UZUPEŁNIĆ CZYTELNIE !!!</w:t>
      </w:r>
    </w:p>
    <w:p w14:paraId="55186670" w14:textId="77777777" w:rsidR="00086F22" w:rsidRDefault="00086F22">
      <w:pPr>
        <w:jc w:val="both"/>
        <w:rPr>
          <w:sz w:val="20"/>
        </w:rPr>
      </w:pPr>
    </w:p>
    <w:p w14:paraId="241EC3EF" w14:textId="77777777" w:rsidR="00C55C2D" w:rsidRPr="00F26784" w:rsidRDefault="00C55C2D" w:rsidP="00C55C2D">
      <w:pPr>
        <w:tabs>
          <w:tab w:val="left" w:pos="6237"/>
          <w:tab w:val="right" w:leader="dot" w:pos="9639"/>
        </w:tabs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ab/>
      </w:r>
      <w:r>
        <w:rPr>
          <w:rFonts w:ascii="Liberation Serif" w:hAnsi="Liberation Serif" w:cs="Arial"/>
        </w:rPr>
        <w:tab/>
      </w:r>
    </w:p>
    <w:p w14:paraId="4B4F7B38" w14:textId="77777777" w:rsidR="00C55C2D" w:rsidRPr="006B3DC0" w:rsidRDefault="00C55C2D" w:rsidP="00C55C2D">
      <w:pPr>
        <w:tabs>
          <w:tab w:val="center" w:pos="7938"/>
        </w:tabs>
        <w:rPr>
          <w:rFonts w:ascii="Liberation Serif" w:hAnsi="Liberation Serif" w:cs="Arial"/>
          <w:i/>
          <w:iCs/>
          <w:sz w:val="18"/>
          <w:szCs w:val="18"/>
        </w:rPr>
      </w:pPr>
      <w:r w:rsidRPr="006B3DC0">
        <w:rPr>
          <w:rFonts w:ascii="Liberation Serif" w:hAnsi="Liberation Serif" w:cs="Arial"/>
          <w:i/>
          <w:iCs/>
        </w:rPr>
        <w:t xml:space="preserve"> </w:t>
      </w:r>
      <w:r w:rsidRPr="006B3DC0">
        <w:rPr>
          <w:rFonts w:ascii="Liberation Serif" w:hAnsi="Liberation Serif" w:cs="Arial"/>
          <w:i/>
          <w:iCs/>
        </w:rPr>
        <w:tab/>
      </w:r>
      <w:r w:rsidRPr="006B3DC0">
        <w:rPr>
          <w:rFonts w:ascii="Liberation Serif" w:hAnsi="Liberation Serif" w:cs="Arial"/>
          <w:i/>
          <w:iCs/>
          <w:sz w:val="18"/>
          <w:szCs w:val="18"/>
        </w:rPr>
        <w:t>(miejscowość, data)</w:t>
      </w:r>
    </w:p>
    <w:p w14:paraId="4336F38D" w14:textId="77777777" w:rsidR="00C55C2D" w:rsidRDefault="00C55C2D" w:rsidP="00C55C2D">
      <w:pPr>
        <w:tabs>
          <w:tab w:val="right" w:leader="dot" w:pos="3402"/>
        </w:tabs>
        <w:rPr>
          <w:rFonts w:ascii="Liberation Serif" w:hAnsi="Liberation Serif" w:cs="Arial"/>
          <w:i/>
          <w:iCs/>
        </w:rPr>
      </w:pPr>
      <w:r>
        <w:rPr>
          <w:rFonts w:ascii="Liberation Serif" w:hAnsi="Liberation Serif" w:cs="Arial"/>
          <w:i/>
          <w:iCs/>
        </w:rPr>
        <w:tab/>
      </w:r>
    </w:p>
    <w:p w14:paraId="2E2A4AC1" w14:textId="77777777" w:rsidR="00C55C2D" w:rsidRPr="00CF60F5" w:rsidRDefault="00C55C2D" w:rsidP="00C55C2D">
      <w:pPr>
        <w:tabs>
          <w:tab w:val="center" w:pos="1701"/>
        </w:tabs>
        <w:rPr>
          <w:rFonts w:ascii="Liberation Serif" w:hAnsi="Liberation Serif" w:cs="Arial"/>
          <w:i/>
          <w:sz w:val="18"/>
          <w:szCs w:val="18"/>
        </w:rPr>
      </w:pPr>
      <w:r>
        <w:rPr>
          <w:rFonts w:ascii="Liberation Serif" w:hAnsi="Liberation Serif" w:cs="Arial"/>
          <w:i/>
          <w:sz w:val="18"/>
          <w:szCs w:val="18"/>
        </w:rPr>
        <w:tab/>
      </w:r>
      <w:r w:rsidRPr="006B3DC0">
        <w:rPr>
          <w:rFonts w:ascii="Liberation Serif" w:hAnsi="Liberation Serif" w:cs="Arial"/>
          <w:i/>
          <w:sz w:val="18"/>
          <w:szCs w:val="18"/>
        </w:rPr>
        <w:t>(</w:t>
      </w:r>
      <w:r>
        <w:rPr>
          <w:rFonts w:ascii="Liberation Serif" w:hAnsi="Liberation Serif" w:cs="Arial"/>
          <w:i/>
          <w:sz w:val="18"/>
          <w:szCs w:val="18"/>
        </w:rPr>
        <w:t>imię i nazwisko / nazwa firmy</w:t>
      </w:r>
      <w:r w:rsidRPr="006B3DC0">
        <w:rPr>
          <w:rFonts w:ascii="Liberation Serif" w:hAnsi="Liberation Serif" w:cs="Arial"/>
          <w:i/>
          <w:sz w:val="18"/>
          <w:szCs w:val="18"/>
        </w:rPr>
        <w:t>)</w:t>
      </w:r>
    </w:p>
    <w:p w14:paraId="2782A27C" w14:textId="77777777" w:rsidR="00C55C2D" w:rsidRDefault="00C55C2D" w:rsidP="00C55C2D">
      <w:pPr>
        <w:tabs>
          <w:tab w:val="right" w:leader="dot" w:pos="3402"/>
        </w:tabs>
        <w:spacing w:before="240"/>
        <w:rPr>
          <w:rFonts w:ascii="Liberation Serif" w:hAnsi="Liberation Serif" w:cs="Arial"/>
          <w:i/>
          <w:iCs/>
        </w:rPr>
      </w:pPr>
      <w:r>
        <w:rPr>
          <w:rFonts w:ascii="Liberation Serif" w:hAnsi="Liberation Serif" w:cs="Arial"/>
          <w:i/>
          <w:iCs/>
        </w:rPr>
        <w:tab/>
      </w:r>
    </w:p>
    <w:p w14:paraId="59A036C1" w14:textId="77777777" w:rsidR="00C55C2D" w:rsidRPr="00CF60F5" w:rsidRDefault="00C55C2D" w:rsidP="00C55C2D">
      <w:pPr>
        <w:tabs>
          <w:tab w:val="center" w:pos="1701"/>
        </w:tabs>
        <w:rPr>
          <w:rFonts w:ascii="Liberation Serif" w:hAnsi="Liberation Serif" w:cs="Arial"/>
          <w:i/>
          <w:sz w:val="18"/>
          <w:szCs w:val="18"/>
        </w:rPr>
      </w:pPr>
      <w:r>
        <w:rPr>
          <w:rFonts w:ascii="Liberation Serif" w:hAnsi="Liberation Serif" w:cs="Arial"/>
          <w:i/>
          <w:sz w:val="18"/>
          <w:szCs w:val="18"/>
        </w:rPr>
        <w:t xml:space="preserve"> </w:t>
      </w:r>
    </w:p>
    <w:p w14:paraId="72615D6E" w14:textId="77777777" w:rsidR="00C55C2D" w:rsidRDefault="00C55C2D" w:rsidP="00C55C2D">
      <w:pPr>
        <w:tabs>
          <w:tab w:val="right" w:leader="dot" w:pos="3402"/>
        </w:tabs>
        <w:spacing w:before="240"/>
        <w:rPr>
          <w:rFonts w:ascii="Liberation Serif" w:hAnsi="Liberation Serif" w:cs="Arial"/>
          <w:i/>
          <w:iCs/>
        </w:rPr>
      </w:pPr>
      <w:r>
        <w:rPr>
          <w:rFonts w:ascii="Liberation Serif" w:hAnsi="Liberation Serif" w:cs="Arial"/>
          <w:i/>
          <w:iCs/>
        </w:rPr>
        <w:tab/>
      </w:r>
    </w:p>
    <w:p w14:paraId="1C4A4491" w14:textId="77777777" w:rsidR="00C55C2D" w:rsidRPr="00CF60F5" w:rsidRDefault="00C55C2D" w:rsidP="00C55C2D">
      <w:pPr>
        <w:tabs>
          <w:tab w:val="center" w:pos="1701"/>
        </w:tabs>
        <w:rPr>
          <w:rFonts w:ascii="Liberation Serif" w:hAnsi="Liberation Serif" w:cs="Arial"/>
          <w:i/>
          <w:sz w:val="18"/>
          <w:szCs w:val="18"/>
        </w:rPr>
      </w:pPr>
      <w:r>
        <w:rPr>
          <w:rFonts w:ascii="Liberation Serif" w:hAnsi="Liberation Serif" w:cs="Arial"/>
          <w:i/>
          <w:sz w:val="18"/>
          <w:szCs w:val="18"/>
        </w:rPr>
        <w:tab/>
      </w:r>
      <w:r w:rsidRPr="006B3DC0">
        <w:rPr>
          <w:rFonts w:ascii="Liberation Serif" w:hAnsi="Liberation Serif" w:cs="Arial"/>
          <w:i/>
          <w:sz w:val="18"/>
          <w:szCs w:val="18"/>
        </w:rPr>
        <w:t>(</w:t>
      </w:r>
      <w:r>
        <w:rPr>
          <w:rFonts w:ascii="Liberation Serif" w:hAnsi="Liberation Serif" w:cs="Arial"/>
          <w:i/>
          <w:sz w:val="18"/>
          <w:szCs w:val="18"/>
        </w:rPr>
        <w:t>adres</w:t>
      </w:r>
      <w:r w:rsidRPr="006B3DC0">
        <w:rPr>
          <w:rFonts w:ascii="Liberation Serif" w:hAnsi="Liberation Serif" w:cs="Arial"/>
          <w:i/>
          <w:sz w:val="18"/>
          <w:szCs w:val="18"/>
        </w:rPr>
        <w:t>)</w:t>
      </w:r>
    </w:p>
    <w:p w14:paraId="68352F09" w14:textId="77777777" w:rsidR="00C55C2D" w:rsidRDefault="00C55C2D" w:rsidP="00C55C2D">
      <w:pPr>
        <w:tabs>
          <w:tab w:val="right" w:leader="dot" w:pos="3402"/>
        </w:tabs>
        <w:spacing w:before="240"/>
        <w:rPr>
          <w:rFonts w:ascii="Liberation Serif" w:hAnsi="Liberation Serif" w:cs="Arial"/>
          <w:i/>
          <w:iCs/>
        </w:rPr>
      </w:pPr>
      <w:r>
        <w:rPr>
          <w:rFonts w:ascii="Liberation Serif" w:hAnsi="Liberation Serif" w:cs="Arial"/>
          <w:i/>
          <w:iCs/>
        </w:rPr>
        <w:tab/>
      </w:r>
    </w:p>
    <w:p w14:paraId="5B5A6D98" w14:textId="77777777" w:rsidR="00C55C2D" w:rsidRPr="00CF60F5" w:rsidRDefault="00C55C2D" w:rsidP="00C55C2D">
      <w:pPr>
        <w:tabs>
          <w:tab w:val="center" w:pos="1701"/>
        </w:tabs>
        <w:rPr>
          <w:rFonts w:ascii="Liberation Serif" w:hAnsi="Liberation Serif" w:cs="Arial"/>
          <w:i/>
          <w:sz w:val="18"/>
          <w:szCs w:val="18"/>
        </w:rPr>
      </w:pPr>
      <w:r>
        <w:rPr>
          <w:rFonts w:ascii="Liberation Serif" w:hAnsi="Liberation Serif" w:cs="Arial"/>
          <w:i/>
          <w:sz w:val="18"/>
          <w:szCs w:val="18"/>
        </w:rPr>
        <w:tab/>
      </w:r>
      <w:r w:rsidRPr="006B3DC0">
        <w:rPr>
          <w:rFonts w:ascii="Liberation Serif" w:hAnsi="Liberation Serif" w:cs="Arial"/>
          <w:i/>
          <w:sz w:val="18"/>
          <w:szCs w:val="18"/>
        </w:rPr>
        <w:t>(</w:t>
      </w:r>
      <w:r>
        <w:rPr>
          <w:rFonts w:ascii="Liberation Serif" w:hAnsi="Liberation Serif" w:cs="Arial"/>
          <w:i/>
          <w:sz w:val="18"/>
          <w:szCs w:val="18"/>
        </w:rPr>
        <w:t>nr telefonu w celach kontaktowych</w:t>
      </w:r>
      <w:r w:rsidRPr="006B3DC0">
        <w:rPr>
          <w:rFonts w:ascii="Liberation Serif" w:hAnsi="Liberation Serif" w:cs="Arial"/>
          <w:i/>
          <w:sz w:val="18"/>
          <w:szCs w:val="18"/>
        </w:rPr>
        <w:t>)</w:t>
      </w:r>
    </w:p>
    <w:p w14:paraId="372B4DB1" w14:textId="77777777" w:rsidR="00BD2625" w:rsidRDefault="00086F22">
      <w:pPr>
        <w:tabs>
          <w:tab w:val="left" w:pos="5880"/>
        </w:tabs>
        <w:jc w:val="both"/>
        <w:rPr>
          <w:b/>
        </w:rPr>
      </w:pPr>
      <w:r>
        <w:rPr>
          <w:b/>
        </w:rPr>
        <w:t xml:space="preserve"> </w:t>
      </w:r>
    </w:p>
    <w:p w14:paraId="1350413E" w14:textId="77777777" w:rsidR="00BD2625" w:rsidRDefault="00BD2625">
      <w:pPr>
        <w:tabs>
          <w:tab w:val="left" w:pos="5880"/>
        </w:tabs>
        <w:jc w:val="both"/>
        <w:rPr>
          <w:b/>
          <w:sz w:val="28"/>
          <w:vertAlign w:val="superscript"/>
        </w:rPr>
      </w:pPr>
      <w:r>
        <w:rPr>
          <w:b/>
        </w:rPr>
        <w:tab/>
      </w:r>
      <w:r>
        <w:rPr>
          <w:b/>
          <w:sz w:val="28"/>
        </w:rPr>
        <w:t xml:space="preserve">Starosta Jeleniogórski </w:t>
      </w:r>
      <w:r>
        <w:rPr>
          <w:b/>
          <w:sz w:val="28"/>
          <w:vertAlign w:val="superscript"/>
        </w:rPr>
        <w:t>1)</w:t>
      </w:r>
    </w:p>
    <w:p w14:paraId="08E39502" w14:textId="77777777" w:rsidR="00BD2625" w:rsidRDefault="00BD2625"/>
    <w:p w14:paraId="1DD82B05" w14:textId="77777777" w:rsidR="00BD2625" w:rsidRDefault="00BD2625">
      <w:pPr>
        <w:pStyle w:val="Podtytu"/>
        <w:rPr>
          <w:sz w:val="28"/>
          <w:u w:val="none"/>
        </w:rPr>
      </w:pPr>
      <w:r>
        <w:rPr>
          <w:sz w:val="28"/>
          <w:u w:val="none"/>
        </w:rPr>
        <w:t>WNIOSEK</w:t>
      </w:r>
    </w:p>
    <w:p w14:paraId="08F728A0" w14:textId="77777777" w:rsidR="00BD2625" w:rsidRDefault="00BD2625" w:rsidP="00C55C2D">
      <w:pPr>
        <w:pStyle w:val="Tekstpodstawowy"/>
      </w:pPr>
      <w:r>
        <w:t>Zwracam się z prośbą o dokonanie wpisu niżej wymienionego zwierzęcia do rejestru zwierząt podlegających ograniczeniom na podstawie przepisów prawa Unii Europejskiej:</w:t>
      </w:r>
    </w:p>
    <w:p w14:paraId="0CDE3262" w14:textId="77777777" w:rsidR="00BD2625" w:rsidRDefault="00BD2625" w:rsidP="00C55C2D">
      <w:pPr>
        <w:jc w:val="center"/>
      </w:pPr>
    </w:p>
    <w:p w14:paraId="433F8C2E" w14:textId="77777777" w:rsidR="00BD2625" w:rsidRDefault="00BD2625" w:rsidP="00C55C2D">
      <w:pPr>
        <w:tabs>
          <w:tab w:val="right" w:leader="dot" w:pos="9639"/>
        </w:tabs>
      </w:pPr>
      <w:r>
        <w:t xml:space="preserve">1. </w:t>
      </w:r>
      <w:r>
        <w:rPr>
          <w:b/>
        </w:rPr>
        <w:t>Nazwa zwierzęcia - polska/łacińska</w:t>
      </w:r>
      <w:r>
        <w:t xml:space="preserve"> </w:t>
      </w:r>
      <w:r w:rsidR="00C55C2D">
        <w:tab/>
      </w:r>
    </w:p>
    <w:p w14:paraId="77F18B7C" w14:textId="77777777" w:rsidR="00BD2625" w:rsidRPr="00C55C2D" w:rsidRDefault="00BD2625" w:rsidP="00C55C2D">
      <w:pPr>
        <w:tabs>
          <w:tab w:val="left" w:pos="567"/>
          <w:tab w:val="right" w:leader="dot" w:pos="9639"/>
        </w:tabs>
        <w:autoSpaceDE w:val="0"/>
        <w:autoSpaceDN w:val="0"/>
        <w:adjustRightInd w:val="0"/>
        <w:ind w:left="567"/>
        <w:rPr>
          <w:sz w:val="20"/>
        </w:rPr>
      </w:pPr>
    </w:p>
    <w:p w14:paraId="08811EE5" w14:textId="77777777" w:rsidR="00BD2625" w:rsidRDefault="00BD2625" w:rsidP="00C55C2D">
      <w:pPr>
        <w:numPr>
          <w:ilvl w:val="0"/>
          <w:numId w:val="3"/>
        </w:numPr>
        <w:tabs>
          <w:tab w:val="left" w:pos="567"/>
          <w:tab w:val="right" w:leader="dot" w:pos="9639"/>
        </w:tabs>
        <w:autoSpaceDE w:val="0"/>
        <w:autoSpaceDN w:val="0"/>
        <w:adjustRightInd w:val="0"/>
        <w:ind w:left="567"/>
        <w:rPr>
          <w:sz w:val="20"/>
        </w:rPr>
      </w:pPr>
      <w:r>
        <w:rPr>
          <w:sz w:val="20"/>
        </w:rPr>
        <w:t xml:space="preserve">Adres posiadacza / prowadzącego hodowlę: </w:t>
      </w:r>
      <w:r w:rsidR="00C55C2D">
        <w:rPr>
          <w:sz w:val="20"/>
        </w:rPr>
        <w:tab/>
      </w:r>
    </w:p>
    <w:p w14:paraId="5C8ADAA2" w14:textId="77777777" w:rsidR="00BD2625" w:rsidRDefault="00BD2625" w:rsidP="00C55C2D">
      <w:pPr>
        <w:tabs>
          <w:tab w:val="left" w:pos="567"/>
          <w:tab w:val="right" w:leader="dot" w:pos="9639"/>
        </w:tabs>
        <w:autoSpaceDE w:val="0"/>
        <w:autoSpaceDN w:val="0"/>
        <w:adjustRightInd w:val="0"/>
        <w:ind w:left="567"/>
        <w:rPr>
          <w:sz w:val="20"/>
        </w:rPr>
      </w:pPr>
    </w:p>
    <w:p w14:paraId="55F24F78" w14:textId="77777777" w:rsidR="00BD2625" w:rsidRDefault="00BD2625" w:rsidP="00C55C2D">
      <w:pPr>
        <w:numPr>
          <w:ilvl w:val="0"/>
          <w:numId w:val="3"/>
        </w:numPr>
        <w:tabs>
          <w:tab w:val="left" w:pos="567"/>
          <w:tab w:val="right" w:leader="dot" w:pos="9639"/>
        </w:tabs>
        <w:autoSpaceDE w:val="0"/>
        <w:autoSpaceDN w:val="0"/>
        <w:adjustRightInd w:val="0"/>
        <w:ind w:left="567"/>
        <w:rPr>
          <w:sz w:val="20"/>
        </w:rPr>
      </w:pPr>
      <w:r>
        <w:rPr>
          <w:sz w:val="20"/>
        </w:rPr>
        <w:t xml:space="preserve">Adres miejsca przetrzymywania / prowadzenia hodowli: </w:t>
      </w:r>
      <w:r w:rsidR="00C55C2D">
        <w:rPr>
          <w:sz w:val="20"/>
        </w:rPr>
        <w:tab/>
      </w:r>
    </w:p>
    <w:p w14:paraId="4BDF8789" w14:textId="77777777" w:rsidR="00BD2625" w:rsidRDefault="00BD2625" w:rsidP="00C55C2D">
      <w:pPr>
        <w:tabs>
          <w:tab w:val="left" w:pos="567"/>
          <w:tab w:val="right" w:leader="dot" w:pos="9639"/>
        </w:tabs>
        <w:autoSpaceDE w:val="0"/>
        <w:autoSpaceDN w:val="0"/>
        <w:adjustRightInd w:val="0"/>
        <w:ind w:left="567"/>
        <w:rPr>
          <w:sz w:val="20"/>
        </w:rPr>
      </w:pPr>
    </w:p>
    <w:p w14:paraId="595F5D8C" w14:textId="77777777" w:rsidR="00BD2625" w:rsidRDefault="00BD2625" w:rsidP="00C55C2D">
      <w:pPr>
        <w:numPr>
          <w:ilvl w:val="0"/>
          <w:numId w:val="3"/>
        </w:numPr>
        <w:tabs>
          <w:tab w:val="left" w:pos="567"/>
          <w:tab w:val="right" w:leader="dot" w:pos="9639"/>
        </w:tabs>
        <w:autoSpaceDE w:val="0"/>
        <w:autoSpaceDN w:val="0"/>
        <w:adjustRightInd w:val="0"/>
        <w:ind w:left="567"/>
        <w:rPr>
          <w:sz w:val="20"/>
        </w:rPr>
      </w:pPr>
      <w:r>
        <w:rPr>
          <w:sz w:val="20"/>
        </w:rPr>
        <w:t xml:space="preserve">Liczba zwierząt danego gatunku: </w:t>
      </w:r>
      <w:r w:rsidR="00C55C2D">
        <w:rPr>
          <w:sz w:val="20"/>
        </w:rPr>
        <w:tab/>
      </w:r>
    </w:p>
    <w:p w14:paraId="3A94A857" w14:textId="77777777" w:rsidR="00BD2625" w:rsidRDefault="00BD2625" w:rsidP="00C55C2D">
      <w:pPr>
        <w:tabs>
          <w:tab w:val="left" w:pos="567"/>
          <w:tab w:val="right" w:leader="dot" w:pos="9639"/>
        </w:tabs>
        <w:autoSpaceDE w:val="0"/>
        <w:autoSpaceDN w:val="0"/>
        <w:adjustRightInd w:val="0"/>
        <w:ind w:left="567"/>
        <w:rPr>
          <w:sz w:val="20"/>
        </w:rPr>
      </w:pPr>
    </w:p>
    <w:p w14:paraId="740ADB55" w14:textId="77777777" w:rsidR="00BD2625" w:rsidRDefault="00BD2625" w:rsidP="00C55C2D">
      <w:pPr>
        <w:numPr>
          <w:ilvl w:val="0"/>
          <w:numId w:val="3"/>
        </w:numPr>
        <w:tabs>
          <w:tab w:val="left" w:pos="567"/>
          <w:tab w:val="right" w:leader="dot" w:pos="9639"/>
        </w:tabs>
        <w:autoSpaceDE w:val="0"/>
        <w:autoSpaceDN w:val="0"/>
        <w:adjustRightInd w:val="0"/>
        <w:ind w:left="567"/>
        <w:rPr>
          <w:sz w:val="20"/>
        </w:rPr>
      </w:pPr>
      <w:r>
        <w:rPr>
          <w:sz w:val="20"/>
        </w:rPr>
        <w:t xml:space="preserve">Data wejścia w posiadanie zwierzęcia: </w:t>
      </w:r>
      <w:r w:rsidR="00C55C2D">
        <w:rPr>
          <w:sz w:val="20"/>
        </w:rPr>
        <w:tab/>
      </w:r>
    </w:p>
    <w:p w14:paraId="5F8D41E4" w14:textId="77777777" w:rsidR="00BD2625" w:rsidRDefault="00BD2625" w:rsidP="00C55C2D">
      <w:pPr>
        <w:tabs>
          <w:tab w:val="left" w:pos="567"/>
          <w:tab w:val="right" w:leader="dot" w:pos="9639"/>
        </w:tabs>
        <w:autoSpaceDE w:val="0"/>
        <w:autoSpaceDN w:val="0"/>
        <w:adjustRightInd w:val="0"/>
        <w:ind w:left="567"/>
        <w:rPr>
          <w:sz w:val="20"/>
        </w:rPr>
      </w:pPr>
    </w:p>
    <w:p w14:paraId="4925A4F7" w14:textId="77777777" w:rsidR="00BD2625" w:rsidRDefault="00BD2625" w:rsidP="00C55C2D">
      <w:pPr>
        <w:numPr>
          <w:ilvl w:val="0"/>
          <w:numId w:val="3"/>
        </w:numPr>
        <w:tabs>
          <w:tab w:val="left" w:pos="567"/>
          <w:tab w:val="right" w:leader="dot" w:pos="9639"/>
        </w:tabs>
        <w:autoSpaceDE w:val="0"/>
        <w:autoSpaceDN w:val="0"/>
        <w:adjustRightInd w:val="0"/>
        <w:ind w:left="567"/>
        <w:rPr>
          <w:sz w:val="20"/>
        </w:rPr>
      </w:pPr>
      <w:r>
        <w:rPr>
          <w:rFonts w:ascii="TimesNewRoman" w:hAnsi="TimesNewRoman" w:cs="TimesNewRoman"/>
          <w:sz w:val="20"/>
        </w:rPr>
        <w:t>Ź</w:t>
      </w:r>
      <w:r>
        <w:rPr>
          <w:sz w:val="20"/>
        </w:rPr>
        <w:t>ródło pochodzenia:</w:t>
      </w:r>
      <w:r w:rsidR="00C55C2D">
        <w:rPr>
          <w:sz w:val="20"/>
        </w:rPr>
        <w:t xml:space="preserve"> </w:t>
      </w:r>
      <w:r w:rsidR="00C55C2D">
        <w:rPr>
          <w:sz w:val="20"/>
        </w:rPr>
        <w:tab/>
      </w:r>
    </w:p>
    <w:p w14:paraId="4436691A" w14:textId="77777777" w:rsidR="00BD2625" w:rsidRDefault="00BD2625" w:rsidP="00C55C2D">
      <w:pPr>
        <w:tabs>
          <w:tab w:val="left" w:pos="567"/>
          <w:tab w:val="right" w:leader="dot" w:pos="9639"/>
        </w:tabs>
        <w:autoSpaceDE w:val="0"/>
        <w:autoSpaceDN w:val="0"/>
        <w:adjustRightInd w:val="0"/>
        <w:ind w:left="567"/>
        <w:rPr>
          <w:sz w:val="20"/>
        </w:rPr>
      </w:pPr>
    </w:p>
    <w:p w14:paraId="766AEE52" w14:textId="77777777" w:rsidR="00BD2625" w:rsidRDefault="00BD2625" w:rsidP="00C55C2D">
      <w:pPr>
        <w:numPr>
          <w:ilvl w:val="0"/>
          <w:numId w:val="3"/>
        </w:numPr>
        <w:tabs>
          <w:tab w:val="left" w:pos="567"/>
          <w:tab w:val="right" w:leader="dot" w:pos="9639"/>
        </w:tabs>
        <w:autoSpaceDE w:val="0"/>
        <w:autoSpaceDN w:val="0"/>
        <w:adjustRightInd w:val="0"/>
        <w:ind w:left="567"/>
        <w:rPr>
          <w:sz w:val="20"/>
        </w:rPr>
      </w:pPr>
      <w:r>
        <w:rPr>
          <w:sz w:val="20"/>
        </w:rPr>
        <w:t xml:space="preserve">Opis oznakowania (jeżeli istnieje): </w:t>
      </w:r>
      <w:r w:rsidR="00C55C2D">
        <w:rPr>
          <w:sz w:val="20"/>
        </w:rPr>
        <w:tab/>
      </w:r>
    </w:p>
    <w:p w14:paraId="7F45C4DC" w14:textId="77777777" w:rsidR="00BD2625" w:rsidRDefault="00BD2625" w:rsidP="00C55C2D">
      <w:pPr>
        <w:tabs>
          <w:tab w:val="left" w:pos="567"/>
          <w:tab w:val="right" w:leader="dot" w:pos="9639"/>
        </w:tabs>
        <w:autoSpaceDE w:val="0"/>
        <w:autoSpaceDN w:val="0"/>
        <w:adjustRightInd w:val="0"/>
        <w:ind w:left="567"/>
        <w:rPr>
          <w:sz w:val="20"/>
        </w:rPr>
      </w:pPr>
    </w:p>
    <w:p w14:paraId="329E1C8A" w14:textId="77777777" w:rsidR="00BD2625" w:rsidRDefault="00BD2625" w:rsidP="00C55C2D">
      <w:pPr>
        <w:numPr>
          <w:ilvl w:val="0"/>
          <w:numId w:val="3"/>
        </w:numPr>
        <w:tabs>
          <w:tab w:val="left" w:pos="567"/>
          <w:tab w:val="right" w:leader="dot" w:pos="9639"/>
        </w:tabs>
        <w:autoSpaceDE w:val="0"/>
        <w:autoSpaceDN w:val="0"/>
        <w:adjustRightInd w:val="0"/>
        <w:ind w:left="567"/>
        <w:rPr>
          <w:sz w:val="20"/>
        </w:rPr>
      </w:pPr>
      <w:r>
        <w:rPr>
          <w:sz w:val="20"/>
        </w:rPr>
        <w:t xml:space="preserve">Cel przetrzymywania lub prowadzenia hodowli zwierzęcia: </w:t>
      </w:r>
      <w:r w:rsidR="00C55C2D">
        <w:rPr>
          <w:sz w:val="20"/>
        </w:rPr>
        <w:tab/>
      </w:r>
    </w:p>
    <w:p w14:paraId="76B9B445" w14:textId="77777777" w:rsidR="00BD2625" w:rsidRDefault="00BD2625" w:rsidP="00C55C2D">
      <w:pPr>
        <w:tabs>
          <w:tab w:val="left" w:pos="567"/>
          <w:tab w:val="right" w:leader="dot" w:pos="9639"/>
        </w:tabs>
        <w:autoSpaceDE w:val="0"/>
        <w:autoSpaceDN w:val="0"/>
        <w:adjustRightInd w:val="0"/>
        <w:ind w:left="567"/>
        <w:rPr>
          <w:sz w:val="20"/>
        </w:rPr>
      </w:pPr>
    </w:p>
    <w:p w14:paraId="4D45A89C" w14:textId="77777777" w:rsidR="00BD2625" w:rsidRDefault="00BD2625" w:rsidP="00C55C2D">
      <w:pPr>
        <w:numPr>
          <w:ilvl w:val="0"/>
          <w:numId w:val="3"/>
        </w:numPr>
        <w:tabs>
          <w:tab w:val="left" w:pos="567"/>
          <w:tab w:val="right" w:leader="dot" w:pos="9639"/>
        </w:tabs>
        <w:autoSpaceDE w:val="0"/>
        <w:autoSpaceDN w:val="0"/>
        <w:adjustRightInd w:val="0"/>
        <w:ind w:left="567"/>
        <w:rPr>
          <w:sz w:val="20"/>
        </w:rPr>
      </w:pPr>
      <w:r>
        <w:rPr>
          <w:sz w:val="20"/>
        </w:rPr>
        <w:t xml:space="preserve">Data, miejsce urodzenia lub wyklucia zwierzęcia: </w:t>
      </w:r>
      <w:r w:rsidR="00C55C2D">
        <w:rPr>
          <w:sz w:val="20"/>
        </w:rPr>
        <w:tab/>
      </w:r>
    </w:p>
    <w:p w14:paraId="04625818" w14:textId="77777777" w:rsidR="00BD2625" w:rsidRDefault="00BD2625" w:rsidP="00C55C2D">
      <w:pPr>
        <w:tabs>
          <w:tab w:val="left" w:pos="567"/>
          <w:tab w:val="right" w:leader="dot" w:pos="9639"/>
        </w:tabs>
        <w:autoSpaceDE w:val="0"/>
        <w:autoSpaceDN w:val="0"/>
        <w:adjustRightInd w:val="0"/>
        <w:ind w:left="567"/>
        <w:rPr>
          <w:sz w:val="20"/>
        </w:rPr>
      </w:pPr>
    </w:p>
    <w:p w14:paraId="4BDA4804" w14:textId="77777777" w:rsidR="00BD2625" w:rsidRDefault="00BD2625" w:rsidP="00C55C2D">
      <w:pPr>
        <w:numPr>
          <w:ilvl w:val="0"/>
          <w:numId w:val="3"/>
        </w:numPr>
        <w:tabs>
          <w:tab w:val="left" w:pos="567"/>
          <w:tab w:val="right" w:leader="dot" w:pos="9639"/>
        </w:tabs>
        <w:autoSpaceDE w:val="0"/>
        <w:autoSpaceDN w:val="0"/>
        <w:adjustRightInd w:val="0"/>
        <w:ind w:left="567"/>
        <w:rPr>
          <w:sz w:val="20"/>
        </w:rPr>
      </w:pPr>
      <w:r>
        <w:rPr>
          <w:sz w:val="20"/>
        </w:rPr>
        <w:t>Płeć</w:t>
      </w:r>
      <w:r>
        <w:rPr>
          <w:rFonts w:ascii="TimesNewRoman" w:hAnsi="TimesNewRoman" w:cs="TimesNewRoman"/>
          <w:sz w:val="20"/>
        </w:rPr>
        <w:t xml:space="preserve"> </w:t>
      </w:r>
      <w:r>
        <w:rPr>
          <w:sz w:val="20"/>
        </w:rPr>
        <w:t>zwierzęcia, jeżeli jest możliwa do ustalenia:</w:t>
      </w:r>
      <w:r w:rsidR="00C55C2D">
        <w:rPr>
          <w:sz w:val="20"/>
        </w:rPr>
        <w:tab/>
      </w:r>
    </w:p>
    <w:p w14:paraId="10099D3E" w14:textId="77777777" w:rsidR="00BD2625" w:rsidRDefault="00BD2625" w:rsidP="00C55C2D">
      <w:pPr>
        <w:tabs>
          <w:tab w:val="left" w:pos="567"/>
          <w:tab w:val="right" w:leader="dot" w:pos="9639"/>
        </w:tabs>
        <w:autoSpaceDE w:val="0"/>
        <w:autoSpaceDN w:val="0"/>
        <w:adjustRightInd w:val="0"/>
        <w:ind w:left="567"/>
        <w:rPr>
          <w:sz w:val="20"/>
        </w:rPr>
      </w:pPr>
    </w:p>
    <w:p w14:paraId="5BE21A8E" w14:textId="77777777" w:rsidR="00BD2625" w:rsidRPr="00C55C2D" w:rsidRDefault="00BD2625" w:rsidP="00C55C2D">
      <w:pPr>
        <w:numPr>
          <w:ilvl w:val="0"/>
          <w:numId w:val="3"/>
        </w:numPr>
        <w:tabs>
          <w:tab w:val="left" w:pos="567"/>
          <w:tab w:val="right" w:leader="dot" w:pos="9639"/>
        </w:tabs>
        <w:autoSpaceDE w:val="0"/>
        <w:autoSpaceDN w:val="0"/>
        <w:adjustRightInd w:val="0"/>
        <w:ind w:left="567"/>
        <w:jc w:val="both"/>
        <w:rPr>
          <w:sz w:val="20"/>
        </w:rPr>
      </w:pPr>
      <w:r>
        <w:rPr>
          <w:sz w:val="20"/>
        </w:rPr>
        <w:t>Nr i data wystawienia zezwolenia na wwóz zwierzęcia do kraju, zezwole</w:t>
      </w:r>
      <w:r w:rsidR="007D00E0">
        <w:rPr>
          <w:sz w:val="20"/>
        </w:rPr>
        <w:t>nia na pozyskanie lub innego</w:t>
      </w:r>
      <w:r w:rsidR="00C55C2D">
        <w:rPr>
          <w:sz w:val="20"/>
        </w:rPr>
        <w:t xml:space="preserve"> </w:t>
      </w:r>
      <w:r w:rsidRPr="00C55C2D">
        <w:rPr>
          <w:sz w:val="20"/>
        </w:rPr>
        <w:t>dokumentu stwierdzającego tożsamość:</w:t>
      </w:r>
      <w:r w:rsidR="00C55C2D" w:rsidRPr="00C55C2D">
        <w:rPr>
          <w:sz w:val="20"/>
        </w:rPr>
        <w:t xml:space="preserve"> </w:t>
      </w:r>
      <w:r w:rsidR="00C55C2D" w:rsidRPr="00C55C2D">
        <w:rPr>
          <w:sz w:val="20"/>
        </w:rPr>
        <w:tab/>
      </w:r>
    </w:p>
    <w:p w14:paraId="0C219AEC" w14:textId="77777777" w:rsidR="00BD2625" w:rsidRDefault="00BD2625" w:rsidP="00C55C2D">
      <w:pPr>
        <w:numPr>
          <w:ilvl w:val="0"/>
          <w:numId w:val="3"/>
        </w:numPr>
        <w:tabs>
          <w:tab w:val="left" w:pos="567"/>
          <w:tab w:val="right" w:leader="dot" w:pos="9639"/>
        </w:tabs>
        <w:autoSpaceDE w:val="0"/>
        <w:autoSpaceDN w:val="0"/>
        <w:adjustRightInd w:val="0"/>
        <w:ind w:left="567"/>
        <w:rPr>
          <w:sz w:val="20"/>
        </w:rPr>
      </w:pPr>
      <w:r>
        <w:rPr>
          <w:sz w:val="20"/>
        </w:rPr>
        <w:t xml:space="preserve">Nr i data wystawienia dokumentu wydanego przez </w:t>
      </w:r>
      <w:r w:rsidR="00E802D7">
        <w:rPr>
          <w:sz w:val="20"/>
        </w:rPr>
        <w:t>urzędowego</w:t>
      </w:r>
      <w:r>
        <w:rPr>
          <w:sz w:val="20"/>
        </w:rPr>
        <w:t xml:space="preserve"> lekarza weterynarii </w:t>
      </w:r>
      <w:r w:rsidR="00463C8F">
        <w:rPr>
          <w:sz w:val="20"/>
        </w:rPr>
        <w:t>potwierdzającego</w:t>
      </w:r>
      <w:r w:rsidR="00C55C2D">
        <w:rPr>
          <w:sz w:val="20"/>
        </w:rPr>
        <w:t xml:space="preserve"> </w:t>
      </w:r>
      <w:r>
        <w:rPr>
          <w:sz w:val="20"/>
        </w:rPr>
        <w:t xml:space="preserve">urodzenie </w:t>
      </w:r>
      <w:r w:rsidR="002C760C">
        <w:rPr>
          <w:sz w:val="20"/>
        </w:rPr>
        <w:t>zwierzęcia</w:t>
      </w:r>
      <w:r>
        <w:rPr>
          <w:sz w:val="20"/>
        </w:rPr>
        <w:t xml:space="preserve"> w hodowli: </w:t>
      </w:r>
      <w:r w:rsidR="00C55C2D">
        <w:rPr>
          <w:sz w:val="20"/>
        </w:rPr>
        <w:tab/>
      </w:r>
    </w:p>
    <w:p w14:paraId="00410157" w14:textId="77777777" w:rsidR="00BD2625" w:rsidRDefault="00BD2625">
      <w:pPr>
        <w:autoSpaceDE w:val="0"/>
        <w:autoSpaceDN w:val="0"/>
        <w:adjustRightInd w:val="0"/>
        <w:rPr>
          <w:sz w:val="20"/>
        </w:rPr>
      </w:pPr>
    </w:p>
    <w:p w14:paraId="58DD2385" w14:textId="77777777" w:rsidR="00BD2625" w:rsidRPr="00C55C2D" w:rsidRDefault="007D00E0" w:rsidP="00C55C2D">
      <w:pPr>
        <w:tabs>
          <w:tab w:val="left" w:pos="2520"/>
        </w:tabs>
        <w:jc w:val="center"/>
        <w:rPr>
          <w:i/>
          <w:sz w:val="21"/>
          <w:szCs w:val="21"/>
        </w:rPr>
      </w:pPr>
      <w:r w:rsidRPr="00C55C2D">
        <w:rPr>
          <w:i/>
          <w:sz w:val="21"/>
          <w:szCs w:val="21"/>
        </w:rPr>
        <w:t>Niniejszym wyrażam zgodę na przetwarzanie moich danych osobowych, zawartych w formularzu wniosku</w:t>
      </w:r>
      <w:r w:rsidRPr="00C55C2D">
        <w:rPr>
          <w:i/>
          <w:sz w:val="21"/>
          <w:szCs w:val="21"/>
        </w:rPr>
        <w:br/>
        <w:t>w celu prowa</w:t>
      </w:r>
      <w:r w:rsidR="00E802D7" w:rsidRPr="00C55C2D">
        <w:rPr>
          <w:i/>
          <w:sz w:val="21"/>
          <w:szCs w:val="21"/>
        </w:rPr>
        <w:t>dzenia rejestru</w:t>
      </w:r>
      <w:r w:rsidR="00E802D7" w:rsidRPr="00C55C2D">
        <w:rPr>
          <w:sz w:val="21"/>
          <w:szCs w:val="21"/>
        </w:rPr>
        <w:t xml:space="preserve"> </w:t>
      </w:r>
      <w:r w:rsidR="00E802D7" w:rsidRPr="00C55C2D">
        <w:rPr>
          <w:i/>
          <w:sz w:val="21"/>
          <w:szCs w:val="21"/>
        </w:rPr>
        <w:t>zwierząt należących do gatunków, podlegających ograniczeniom na podstawie przepisów prawa Unii Europejskiej</w:t>
      </w:r>
      <w:r w:rsidRPr="00C55C2D">
        <w:rPr>
          <w:i/>
          <w:sz w:val="21"/>
          <w:szCs w:val="21"/>
        </w:rPr>
        <w:t>. Jednocześnie informuję, iż zapoznałem/</w:t>
      </w:r>
      <w:proofErr w:type="spellStart"/>
      <w:r w:rsidRPr="00C55C2D">
        <w:rPr>
          <w:i/>
          <w:sz w:val="21"/>
          <w:szCs w:val="21"/>
        </w:rPr>
        <w:t>am</w:t>
      </w:r>
      <w:proofErr w:type="spellEnd"/>
      <w:r w:rsidRPr="00C55C2D">
        <w:rPr>
          <w:i/>
          <w:sz w:val="21"/>
          <w:szCs w:val="21"/>
        </w:rPr>
        <w:t xml:space="preserve"> się z klauzulą informacyjną dotyczącą rozporządzenia RODO.</w:t>
      </w:r>
    </w:p>
    <w:p w14:paraId="36A89902" w14:textId="77777777" w:rsidR="00BD2625" w:rsidRDefault="00BD2625">
      <w:pPr>
        <w:autoSpaceDE w:val="0"/>
        <w:autoSpaceDN w:val="0"/>
        <w:adjustRightInd w:val="0"/>
        <w:rPr>
          <w:sz w:val="20"/>
        </w:rPr>
      </w:pPr>
    </w:p>
    <w:p w14:paraId="7D02B4F8" w14:textId="77777777" w:rsidR="00C55C2D" w:rsidRPr="00664E78" w:rsidRDefault="00C55C2D" w:rsidP="00AA2EED">
      <w:pPr>
        <w:pStyle w:val="Tekstpodstawowywcity"/>
        <w:tabs>
          <w:tab w:val="center" w:pos="3969"/>
          <w:tab w:val="right" w:leader="dot" w:pos="9072"/>
        </w:tabs>
        <w:spacing w:before="240" w:after="0"/>
        <w:ind w:left="284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ab/>
      </w:r>
      <w:r>
        <w:rPr>
          <w:rFonts w:ascii="Liberation Serif" w:hAnsi="Liberation Serif" w:cs="Liberation Serif"/>
          <w:sz w:val="22"/>
          <w:szCs w:val="22"/>
        </w:rPr>
        <w:tab/>
      </w:r>
    </w:p>
    <w:p w14:paraId="6BE586BA" w14:textId="77777777" w:rsidR="00C55C2D" w:rsidRPr="00CF60F5" w:rsidRDefault="00C55C2D" w:rsidP="00C55C2D">
      <w:pPr>
        <w:pStyle w:val="Tekstpodstawowywcity"/>
        <w:tabs>
          <w:tab w:val="center" w:pos="6521"/>
        </w:tabs>
        <w:rPr>
          <w:rFonts w:ascii="Liberation Serif" w:hAnsi="Liberation Serif" w:cs="Liberation Serif"/>
          <w:i/>
          <w:iCs/>
          <w:sz w:val="18"/>
          <w:szCs w:val="18"/>
        </w:rPr>
      </w:pPr>
      <w:r>
        <w:rPr>
          <w:rFonts w:ascii="Liberation Serif" w:hAnsi="Liberation Serif" w:cs="Liberation Serif"/>
          <w:i/>
          <w:iCs/>
          <w:sz w:val="18"/>
          <w:szCs w:val="18"/>
        </w:rPr>
        <w:tab/>
      </w:r>
      <w:r w:rsidRPr="00CF60F5">
        <w:rPr>
          <w:rFonts w:ascii="Liberation Serif" w:hAnsi="Liberation Serif" w:cs="Liberation Serif"/>
          <w:i/>
          <w:iCs/>
          <w:sz w:val="18"/>
          <w:szCs w:val="18"/>
        </w:rPr>
        <w:t>(podpis wnioskodawcy)</w:t>
      </w:r>
    </w:p>
    <w:p w14:paraId="5F6E787E" w14:textId="77777777" w:rsidR="00BD2625" w:rsidRDefault="00BB38AA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Załączniki</w:t>
      </w:r>
      <w:r w:rsidR="00BD2625">
        <w:rPr>
          <w:b/>
          <w:bCs/>
          <w:sz w:val="20"/>
        </w:rPr>
        <w:t xml:space="preserve"> :</w:t>
      </w:r>
    </w:p>
    <w:p w14:paraId="2C115B68" w14:textId="77777777" w:rsidR="00BD2625" w:rsidRDefault="00BD2625" w:rsidP="00AA2EED">
      <w:pPr>
        <w:numPr>
          <w:ilvl w:val="0"/>
          <w:numId w:val="4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Zezwolenie na wwóz do kraju lub na pozyskanie zwierzęcia.</w:t>
      </w:r>
    </w:p>
    <w:p w14:paraId="30EC7242" w14:textId="77777777" w:rsidR="00BD2625" w:rsidRDefault="00BD2625" w:rsidP="00AA2EED">
      <w:pPr>
        <w:numPr>
          <w:ilvl w:val="0"/>
          <w:numId w:val="4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Potwierdzenie urodzenia </w:t>
      </w:r>
      <w:r w:rsidR="00E802D7">
        <w:rPr>
          <w:sz w:val="20"/>
        </w:rPr>
        <w:t>zwierzęcia</w:t>
      </w:r>
      <w:r>
        <w:rPr>
          <w:sz w:val="20"/>
        </w:rPr>
        <w:t xml:space="preserve"> w hodowli.</w:t>
      </w:r>
    </w:p>
    <w:p w14:paraId="79E820C5" w14:textId="77777777" w:rsidR="00BD2625" w:rsidRDefault="00BD2625" w:rsidP="00AA2EED">
      <w:pPr>
        <w:numPr>
          <w:ilvl w:val="0"/>
          <w:numId w:val="4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Dowód uiszczenia opłaty skarbowej</w:t>
      </w:r>
      <w:r w:rsidR="00975328">
        <w:rPr>
          <w:sz w:val="20"/>
        </w:rPr>
        <w:t>.</w:t>
      </w:r>
    </w:p>
    <w:p w14:paraId="593E1AC1" w14:textId="77777777" w:rsidR="00AB3D4C" w:rsidRDefault="00BD2625" w:rsidP="00AA2EED">
      <w:pPr>
        <w:numPr>
          <w:ilvl w:val="0"/>
          <w:numId w:val="4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Inne ...........................................................................</w:t>
      </w:r>
    </w:p>
    <w:p w14:paraId="3E953B40" w14:textId="77777777" w:rsidR="00AB3D4C" w:rsidRDefault="00AB3D4C">
      <w:pPr>
        <w:pBdr>
          <w:bottom w:val="single" w:sz="6" w:space="3" w:color="auto"/>
        </w:pBdr>
      </w:pPr>
    </w:p>
    <w:p w14:paraId="7E0ED79E" w14:textId="77777777" w:rsidR="00C55C2D" w:rsidRDefault="00C55C2D" w:rsidP="00C55C2D">
      <w:pPr>
        <w:rPr>
          <w:rFonts w:ascii="Liberation Serif" w:hAnsi="Liberation Serif" w:cs="Liberation Serif"/>
          <w:sz w:val="18"/>
          <w:szCs w:val="18"/>
        </w:rPr>
        <w:sectPr w:rsidR="00C55C2D" w:rsidSect="00C55C2D">
          <w:footerReference w:type="first" r:id="rId7"/>
          <w:pgSz w:w="11906" w:h="16838"/>
          <w:pgMar w:top="614" w:right="1080" w:bottom="808" w:left="1080" w:header="708" w:footer="708" w:gutter="0"/>
          <w:cols w:space="708"/>
          <w:titlePg/>
          <w:docGrid w:linePitch="360"/>
        </w:sectPr>
      </w:pPr>
    </w:p>
    <w:p w14:paraId="1A72D2A5" w14:textId="77777777" w:rsidR="00AB3D4C" w:rsidRDefault="00AB3D4C" w:rsidP="00AB3D4C">
      <w:pPr>
        <w:jc w:val="center"/>
        <w:rPr>
          <w:rFonts w:ascii="Liberation Serif" w:hAnsi="Liberation Serif" w:cs="Liberation Serif"/>
          <w:sz w:val="18"/>
          <w:szCs w:val="18"/>
        </w:rPr>
      </w:pPr>
      <w:r w:rsidRPr="00DF4BB3">
        <w:rPr>
          <w:rFonts w:ascii="Liberation Serif" w:hAnsi="Liberation Serif" w:cs="Liberation Serif"/>
          <w:sz w:val="18"/>
          <w:szCs w:val="18"/>
        </w:rPr>
        <w:lastRenderedPageBreak/>
        <w:t>POWIAT JELENIOGÓRSKI</w:t>
      </w:r>
    </w:p>
    <w:p w14:paraId="4207BC5D" w14:textId="77777777" w:rsidR="00C20070" w:rsidRPr="00DF4BB3" w:rsidRDefault="00C20070" w:rsidP="00AB3D4C">
      <w:pPr>
        <w:jc w:val="center"/>
        <w:rPr>
          <w:rFonts w:ascii="Liberation Serif" w:hAnsi="Liberation Serif" w:cs="Liberation Serif"/>
          <w:sz w:val="18"/>
          <w:szCs w:val="18"/>
        </w:rPr>
      </w:pPr>
    </w:p>
    <w:p w14:paraId="3DD20D02" w14:textId="77777777" w:rsidR="00AB3D4C" w:rsidRDefault="00C55C2D" w:rsidP="00C20070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644E9CE9" wp14:editId="36E676DA">
            <wp:extent cx="554990" cy="682625"/>
            <wp:effectExtent l="0" t="0" r="0" b="0"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49DBAB" w14:textId="77777777" w:rsidR="00AB3D4C" w:rsidRDefault="00AB3D4C" w:rsidP="00AB7FD6">
      <w:pPr>
        <w:rPr>
          <w:rFonts w:ascii="Liberation Serif" w:hAnsi="Liberation Serif" w:cs="Liberation Serif"/>
          <w:sz w:val="17"/>
          <w:szCs w:val="17"/>
        </w:rPr>
      </w:pPr>
    </w:p>
    <w:p w14:paraId="327D1613" w14:textId="77777777" w:rsidR="00AB3D4C" w:rsidRDefault="00AB3D4C" w:rsidP="00AB3D4C">
      <w:pPr>
        <w:jc w:val="center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OBOWIĄZEK INFORMACYJNY</w:t>
      </w:r>
    </w:p>
    <w:p w14:paraId="03C4A069" w14:textId="77777777" w:rsidR="00812737" w:rsidRDefault="00812737" w:rsidP="00AB3D4C">
      <w:pPr>
        <w:jc w:val="center"/>
        <w:rPr>
          <w:rFonts w:ascii="Liberation Serif" w:hAnsi="Liberation Serif" w:cs="Liberation Serif"/>
          <w:sz w:val="17"/>
          <w:szCs w:val="17"/>
        </w:rPr>
      </w:pPr>
    </w:p>
    <w:p w14:paraId="294A96E4" w14:textId="77777777" w:rsidR="00812737" w:rsidRPr="0084573F" w:rsidRDefault="00812737" w:rsidP="00AB3D4C">
      <w:pPr>
        <w:jc w:val="center"/>
        <w:rPr>
          <w:rFonts w:ascii="Liberation Serif" w:hAnsi="Liberation Serif" w:cs="Liberation Serif"/>
          <w:sz w:val="17"/>
          <w:szCs w:val="17"/>
        </w:rPr>
      </w:pPr>
    </w:p>
    <w:p w14:paraId="2D8B6BE4" w14:textId="77777777" w:rsidR="00AB3D4C" w:rsidRPr="0084573F" w:rsidRDefault="00AB3D4C" w:rsidP="00AB3D4C">
      <w:pPr>
        <w:ind w:firstLine="567"/>
        <w:jc w:val="both"/>
        <w:rPr>
          <w:rFonts w:ascii="Liberation Serif" w:hAnsi="Liberation Serif" w:cs="Liberation Serif"/>
          <w:b/>
          <w:sz w:val="17"/>
          <w:szCs w:val="17"/>
        </w:rPr>
      </w:pPr>
      <w:r w:rsidRPr="0084573F">
        <w:rPr>
          <w:rFonts w:ascii="Liberation Serif" w:hAnsi="Liberation Serif" w:cs="Liberation Serif"/>
          <w:b/>
          <w:sz w:val="17"/>
          <w:szCs w:val="17"/>
        </w:rPr>
        <w:t>Zgodnie z art. 13 ust. 1 i ust. 2 rozporządzenia w sprawie ochrony osób fizycznych w związku z przetwarzaniem danych osobowych i w sprawie swobodnego przepływu takich danych oraz uchylenia dyrektywy 95/46/WE zwanego dalej RODO, informujemy, że:</w:t>
      </w:r>
    </w:p>
    <w:p w14:paraId="58B6D31B" w14:textId="77777777" w:rsidR="00AB3D4C" w:rsidRPr="0084573F" w:rsidRDefault="00AB3D4C" w:rsidP="00AB3D4C">
      <w:pPr>
        <w:numPr>
          <w:ilvl w:val="0"/>
          <w:numId w:val="2"/>
        </w:numPr>
        <w:spacing w:after="160" w:line="259" w:lineRule="auto"/>
        <w:contextualSpacing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Administratorem Pani/Pana danych osobowych jest: Starosta Jeleniogórski z siedzibą przy ul. Kochanowskiego 10, 58-500 Jelenia Góra.</w:t>
      </w:r>
    </w:p>
    <w:p w14:paraId="78CDA55F" w14:textId="77777777" w:rsidR="00AB3D4C" w:rsidRPr="0084573F" w:rsidRDefault="00AB3D4C" w:rsidP="00AB3D4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 sprawach danych osobowych może Pani/Pan kontaktować się z wyznaczonym przez administratora Inspektorem Ochrony Danych na adres email: iod@powiat.jeleniogorski.pl lub pisemnie na adres siedziby administratora.</w:t>
      </w:r>
    </w:p>
    <w:p w14:paraId="044E234E" w14:textId="77777777" w:rsidR="00AB3D4C" w:rsidRPr="0084573F" w:rsidRDefault="00AB3D4C" w:rsidP="00AB3D4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Pani/Pana dane osobowe przetwarzane będą w celu, w jakim administrator je od Pani/Pana pozyskał i w zakresie niezbędnym do:</w:t>
      </w:r>
    </w:p>
    <w:p w14:paraId="44AD0921" w14:textId="77777777" w:rsidR="00AB3D4C" w:rsidRPr="0084573F" w:rsidRDefault="00AB3D4C" w:rsidP="00AB3D4C">
      <w:pPr>
        <w:numPr>
          <w:ilvl w:val="1"/>
          <w:numId w:val="2"/>
        </w:numPr>
        <w:spacing w:after="160" w:line="259" w:lineRule="auto"/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wypełnienia obowiązku prawnego ciążącego na administratorze (art. 6 ust. 1 lit. c RODO);</w:t>
      </w:r>
    </w:p>
    <w:p w14:paraId="3D440DC1" w14:textId="77777777" w:rsidR="00AB3D4C" w:rsidRPr="0084573F" w:rsidRDefault="00AB3D4C" w:rsidP="00AB3D4C">
      <w:pPr>
        <w:numPr>
          <w:ilvl w:val="1"/>
          <w:numId w:val="2"/>
        </w:numPr>
        <w:spacing w:after="160" w:line="259" w:lineRule="auto"/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wykonania zadania realizowanego w interesie publicznym lub w ramach sprawowania władzy publicznej powierzonej administratorowi (art. 6 ust. 1 lit. e RODO);</w:t>
      </w:r>
    </w:p>
    <w:p w14:paraId="76D08BFD" w14:textId="77777777" w:rsidR="00AB3D4C" w:rsidRPr="0084573F" w:rsidRDefault="00AB3D4C" w:rsidP="00AB3D4C">
      <w:pPr>
        <w:numPr>
          <w:ilvl w:val="1"/>
          <w:numId w:val="2"/>
        </w:numPr>
        <w:spacing w:after="160" w:line="259" w:lineRule="auto"/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realizacji celu w jakim Pani/Pan wyraziła/wyraził zgodę na przetwarzanie swoich danych osobowych (art. 6 ust. 1 lit. a) RODO) lub wyraźną zgodę na przetwarzanie swoich danych osobowych wskazanych w art. 9 ust. 1 RODO (art. 9 ust. 2 lit. a RODO);</w:t>
      </w:r>
    </w:p>
    <w:p w14:paraId="399751CF" w14:textId="77777777" w:rsidR="00AB3D4C" w:rsidRPr="0084573F" w:rsidRDefault="00AB3D4C" w:rsidP="00AB3D4C">
      <w:pPr>
        <w:numPr>
          <w:ilvl w:val="1"/>
          <w:numId w:val="2"/>
        </w:numPr>
        <w:spacing w:after="160" w:line="259" w:lineRule="auto"/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wykonania umowy, której Pani/Pan jest stroną lub do podjęcia działań na Pani/Pana żądanie przed zawarciem umowy (art. 6 ust. 1 lit. b) RODO);</w:t>
      </w:r>
    </w:p>
    <w:p w14:paraId="7D2A576D" w14:textId="77777777" w:rsidR="00AB3D4C" w:rsidRPr="0084573F" w:rsidRDefault="00AB3D4C" w:rsidP="00AB3D4C">
      <w:pPr>
        <w:numPr>
          <w:ilvl w:val="1"/>
          <w:numId w:val="2"/>
        </w:numPr>
        <w:spacing w:after="160" w:line="259" w:lineRule="auto"/>
        <w:ind w:left="851" w:hanging="284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ochrony żywotnych interesów Pani/Pana lub innej osoby fizycznej (art. 6 ust. 1 lit. d RODO).</w:t>
      </w:r>
    </w:p>
    <w:p w14:paraId="5C68D9A5" w14:textId="77777777" w:rsidR="00AB3D4C" w:rsidRPr="0084573F" w:rsidRDefault="00AB3D4C" w:rsidP="00AB3D4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Odbiorcami Pani/Pana danych osobowych mogą być organy i  instytucje, którym administrator zobowiązany jest lub może przekazywać Pani/Pana dane osobowe na mocy przepisów prawa, jak również inne podmioty zewnętrzne wspierające administratora w wypełnieniu ciążącego na nim obowiązku prawnego, poprzez świadczenie usług informatycznych, doradczych, szkoleniowych, konsultacyjnych, audytowych, pocztowych, finansowych, windykacyjnych oraz pomocy prawnej oraz podmioty przetwarzające z którymi administrator zawarł umowy powierzenia przetwarzania danych.</w:t>
      </w:r>
    </w:p>
    <w:p w14:paraId="3D728242" w14:textId="77777777" w:rsidR="00AB3D4C" w:rsidRPr="0084573F" w:rsidRDefault="00AB3D4C" w:rsidP="00AB3D4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 przypadkach, w których przetwarzanie Pani/Pana danych odbywa się na podstawie art. 6 ust. 1 lit. a RODO, tj. Pani/Pana zgody na przetwarzanie danych osobowych, przysługuje Pani/Panu prawo do cofnięcia tej zgody w dowolnym momencie, bez wpływu na zgodność z prawem przetwarzania, którego dokonano na podstawie zgody przed jej cofnięciem.</w:t>
      </w:r>
    </w:p>
    <w:p w14:paraId="6CFBE65B" w14:textId="77777777" w:rsidR="00AB3D4C" w:rsidRPr="0084573F" w:rsidRDefault="00AB3D4C" w:rsidP="00AB3D4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Pani/Pana dane nie będą przekazywane do państwa trzeciego/organizacji międzynarodowej</w:t>
      </w:r>
    </w:p>
    <w:p w14:paraId="16C11CBC" w14:textId="77777777" w:rsidR="00AB3D4C" w:rsidRPr="0084573F" w:rsidRDefault="00AB3D4C" w:rsidP="00AB3D4C">
      <w:pPr>
        <w:numPr>
          <w:ilvl w:val="0"/>
          <w:numId w:val="2"/>
        </w:numPr>
        <w:spacing w:line="259" w:lineRule="auto"/>
        <w:ind w:left="357" w:hanging="357"/>
        <w:contextualSpacing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Pani/Pana dane osobowe będą przetwarzane w ramach dokumentacji prowadzonej przez Administratora w formie papierowej i elektronicznej na podstawie przepisów prawa dotyczących archiwizacji, przez okres niezbędny do realizacji celów przetwarzania wskazanych w pkt 3, lecz nie krócej niż okres wskazany w przepisach o archiwizacji. Oznacza to, że dane osobowe mogą zostać zniszczone po upływie od 5 do 50 lat, zależnie od kategorii archiwalnej danej sprawy.</w:t>
      </w:r>
    </w:p>
    <w:p w14:paraId="09780C87" w14:textId="77777777" w:rsidR="00AB3D4C" w:rsidRPr="0084573F" w:rsidRDefault="00AB3D4C" w:rsidP="00AB3D4C">
      <w:pPr>
        <w:pStyle w:val="Akapitzlist"/>
        <w:numPr>
          <w:ilvl w:val="0"/>
          <w:numId w:val="2"/>
        </w:numPr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Informujemy, że przysługują Panu/Pani następujące prawa dotyczące danych osobowych:</w:t>
      </w:r>
    </w:p>
    <w:p w14:paraId="5D853B4F" w14:textId="77777777" w:rsidR="00AB3D4C" w:rsidRPr="0084573F" w:rsidRDefault="00AB3D4C" w:rsidP="00AB3D4C">
      <w:pPr>
        <w:pStyle w:val="Akapitzlist"/>
        <w:numPr>
          <w:ilvl w:val="1"/>
          <w:numId w:val="2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dostępu do treści swoich danych,</w:t>
      </w:r>
    </w:p>
    <w:p w14:paraId="5B411C3D" w14:textId="77777777" w:rsidR="00AB3D4C" w:rsidRPr="0084573F" w:rsidRDefault="00AB3D4C" w:rsidP="00AB3D4C">
      <w:pPr>
        <w:pStyle w:val="Akapitzlist"/>
        <w:numPr>
          <w:ilvl w:val="1"/>
          <w:numId w:val="2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sprostowania danych,</w:t>
      </w:r>
    </w:p>
    <w:p w14:paraId="6BE5487E" w14:textId="77777777" w:rsidR="00AB3D4C" w:rsidRPr="0084573F" w:rsidRDefault="00AB3D4C" w:rsidP="00AB3D4C">
      <w:pPr>
        <w:pStyle w:val="Akapitzlist"/>
        <w:numPr>
          <w:ilvl w:val="1"/>
          <w:numId w:val="2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usunięcia danych (tylko, gdzie za zgodą – 6a),</w:t>
      </w:r>
    </w:p>
    <w:p w14:paraId="561AFF09" w14:textId="77777777" w:rsidR="00AB3D4C" w:rsidRPr="0084573F" w:rsidRDefault="00AB3D4C" w:rsidP="00AB3D4C">
      <w:pPr>
        <w:pStyle w:val="Akapitzlist"/>
        <w:numPr>
          <w:ilvl w:val="1"/>
          <w:numId w:val="2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ograniczenia przetwarzania danych,</w:t>
      </w:r>
    </w:p>
    <w:p w14:paraId="64B6E072" w14:textId="77777777" w:rsidR="00AB3D4C" w:rsidRPr="0084573F" w:rsidRDefault="00AB3D4C" w:rsidP="00AB3D4C">
      <w:pPr>
        <w:pStyle w:val="Akapitzlist"/>
        <w:numPr>
          <w:ilvl w:val="1"/>
          <w:numId w:val="2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przenoszenia danych (tylko, gdzie za zgodą – 6a),</w:t>
      </w:r>
    </w:p>
    <w:p w14:paraId="56CD6FFF" w14:textId="77777777" w:rsidR="00AB3D4C" w:rsidRPr="0084573F" w:rsidRDefault="00AB3D4C" w:rsidP="00AB3D4C">
      <w:pPr>
        <w:pStyle w:val="Akapitzlist"/>
        <w:numPr>
          <w:ilvl w:val="1"/>
          <w:numId w:val="2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prawo do wniesienia sprzeciwu,</w:t>
      </w:r>
    </w:p>
    <w:p w14:paraId="224E69C6" w14:textId="77777777" w:rsidR="00AB3D4C" w:rsidRPr="0084573F" w:rsidRDefault="00AB3D4C" w:rsidP="00AB3D4C">
      <w:pPr>
        <w:pStyle w:val="Akapitzlist"/>
        <w:numPr>
          <w:ilvl w:val="1"/>
          <w:numId w:val="2"/>
        </w:numPr>
        <w:ind w:left="851" w:hanging="425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prawo do cofnięcia zgody (tylko, gdzie za zgodą - 6a) w dowolnym momencie bez wpływu na zgodność z prawem przetwarzania, którego dokonano na podstawie zgody przed jej cofnięciem.</w:t>
      </w:r>
    </w:p>
    <w:p w14:paraId="353C8621" w14:textId="77777777" w:rsidR="00AB3D4C" w:rsidRPr="0084573F" w:rsidRDefault="00AB3D4C" w:rsidP="00AB3D4C">
      <w:pPr>
        <w:pStyle w:val="Akapitzlist"/>
        <w:numPr>
          <w:ilvl w:val="0"/>
          <w:numId w:val="2"/>
        </w:numPr>
        <w:spacing w:after="0"/>
        <w:ind w:left="357" w:hanging="357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Ma Pan/Pani prawo wniesienia skargi do Urzędu Ochrony Danych Osobowych w Warszawie, ul. Stawki 2, 00-192 Warszawa, w sytuacji gdy uzna Pani/Pan, iż przetwarzanie danych osobowych Pani/Pana dotyczących narusza przepisy ogólnego rozporządzenia o ochronie danych osobowych z dnia 27 kwietnia 2016 r.;</w:t>
      </w:r>
    </w:p>
    <w:p w14:paraId="6DF2787A" w14:textId="77777777" w:rsidR="00AB3D4C" w:rsidRPr="0084573F" w:rsidRDefault="00AB3D4C" w:rsidP="00AB3D4C">
      <w:pPr>
        <w:pStyle w:val="Akapitzlist"/>
        <w:numPr>
          <w:ilvl w:val="0"/>
          <w:numId w:val="2"/>
        </w:numPr>
        <w:spacing w:after="0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Jeżeli przetwarzanie Pani/Pana danych osobowych odbywa się na podstawie wyrażonej przez Panią/Pana zgody, ma Pani/Pan prawo do cofnięcia tej zgody w dowolnym momencie, jednak bez wpływu na zgodność z prawem przetwarzania, którego dokonano na podstawie zgody przed jej cofnięciem.</w:t>
      </w:r>
    </w:p>
    <w:p w14:paraId="0A04CE05" w14:textId="77777777" w:rsidR="00AB3D4C" w:rsidRPr="0084573F" w:rsidRDefault="00AB3D4C" w:rsidP="00AB3D4C">
      <w:pPr>
        <w:pStyle w:val="Akapitzlist"/>
        <w:numPr>
          <w:ilvl w:val="0"/>
          <w:numId w:val="2"/>
        </w:numPr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Podanie przez Panią/Pana swoich danych osobowych jest:</w:t>
      </w:r>
    </w:p>
    <w:p w14:paraId="7560464B" w14:textId="77777777" w:rsidR="00AB3D4C" w:rsidRPr="0084573F" w:rsidRDefault="00AB3D4C" w:rsidP="00AB3D4C">
      <w:pPr>
        <w:pStyle w:val="Akapitzlist"/>
        <w:numPr>
          <w:ilvl w:val="1"/>
          <w:numId w:val="2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wymogiem ustawowym, w przypadku, kiedy cel, w jakim Pani/Pan je podaje, skutkuje koniecznością wypełnienia przez administratora obowiązku prawnego ciążącego na administratorze lub koniecznością wykonania przez administratora zadania realizowanego w interesie publicznym lub w ramach sprawowania władzy publicznej powierzonej administratorowi. W takim przypadku jest Pani/Pan zobowiązana/zobowiązany do ich podania, a ewentualne ich niepodanie będzie skutkowało brakiem możliwości realizacji Pani/Pana interesu prawnego;</w:t>
      </w:r>
    </w:p>
    <w:p w14:paraId="09759918" w14:textId="77777777" w:rsidR="00AB3D4C" w:rsidRPr="0084573F" w:rsidRDefault="00AB3D4C" w:rsidP="00AB3D4C">
      <w:pPr>
        <w:pStyle w:val="Akapitzlist"/>
        <w:numPr>
          <w:ilvl w:val="1"/>
          <w:numId w:val="2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wymogiem umownym, w przypadku, kiedy tak stanowią zapisy umowy. W takim przypadku jest Pani/Pan zobowiązana/zobowiązany do ich podania, a ewentualne ich niepodanie będzie skutkowało w szczególności problemami z prawidłowym wykonaniem umowy lub niewykonaniem umowy;</w:t>
      </w:r>
    </w:p>
    <w:p w14:paraId="7F7EEC48" w14:textId="77777777" w:rsidR="00AB3D4C" w:rsidRPr="0084573F" w:rsidRDefault="00AB3D4C" w:rsidP="00AB3D4C">
      <w:pPr>
        <w:pStyle w:val="Akapitzlist"/>
        <w:numPr>
          <w:ilvl w:val="1"/>
          <w:numId w:val="2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warunkiem zawarcia umowy, w przypadku, kiedy celem, w jakim Pani/Pan je podaje, jest zawarcie umowy. W takim przypadku jest Pani/Pan zobowiązana/zobowiązany do ich podania, a ewentualne ich niepodanie będzie skutkowało nie zawarciem umowy;</w:t>
      </w:r>
    </w:p>
    <w:p w14:paraId="433B79B2" w14:textId="77777777" w:rsidR="00AB3D4C" w:rsidRPr="0084573F" w:rsidRDefault="00AB3D4C" w:rsidP="00AB3D4C">
      <w:pPr>
        <w:pStyle w:val="Akapitzlist"/>
        <w:numPr>
          <w:ilvl w:val="1"/>
          <w:numId w:val="2"/>
        </w:numPr>
        <w:ind w:left="851" w:hanging="425"/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>nieobligatoryjne, w przypadku, kiedy cel, w jakim administrator je od Pani/Pana pozyskał, nie skutkuje koniecznością wypełnienia przez administratora żadnego obowiązku prawnego lub nie skutkuje koniecznością wykonania przez administratora żadnego zadania realizowanego w interesie publicznym lub w ramach sprawowania władzy publicznej powierzonej administratorowi.</w:t>
      </w:r>
    </w:p>
    <w:p w14:paraId="5BB87F19" w14:textId="77777777" w:rsidR="00AB3D4C" w:rsidRPr="0084573F" w:rsidRDefault="00AB3D4C" w:rsidP="00AB3D4C">
      <w:pPr>
        <w:pStyle w:val="Akapitzlist"/>
        <w:numPr>
          <w:ilvl w:val="0"/>
          <w:numId w:val="2"/>
        </w:numPr>
        <w:jc w:val="both"/>
        <w:rPr>
          <w:rFonts w:ascii="Liberation Serif" w:hAnsi="Liberation Serif" w:cs="Liberation Serif"/>
          <w:sz w:val="17"/>
          <w:szCs w:val="17"/>
        </w:rPr>
      </w:pPr>
      <w:r w:rsidRPr="0084573F">
        <w:rPr>
          <w:rFonts w:ascii="Liberation Serif" w:hAnsi="Liberation Serif" w:cs="Liberation Serif"/>
          <w:sz w:val="17"/>
          <w:szCs w:val="17"/>
        </w:rPr>
        <w:t xml:space="preserve"> W oparciu o zebrane dane osobowe Administrator nie będzie podejmował wobec Pana/Pani zautomatyzowanych decyzji, w tym decyzji będących wynikiem profilowania.</w:t>
      </w:r>
    </w:p>
    <w:p w14:paraId="4FF0CF54" w14:textId="77777777" w:rsidR="00AB3D4C" w:rsidRDefault="00AB3D4C" w:rsidP="00C55C2D">
      <w:pPr>
        <w:pStyle w:val="Akapitzlist"/>
        <w:ind w:left="0"/>
        <w:jc w:val="both"/>
      </w:pPr>
    </w:p>
    <w:sectPr w:rsidR="00AB3D4C" w:rsidSect="00C55C2D">
      <w:pgSz w:w="11906" w:h="16838"/>
      <w:pgMar w:top="726" w:right="1080" w:bottom="80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95ED9" w14:textId="77777777" w:rsidR="00BD3A80" w:rsidRDefault="00BD3A80" w:rsidP="00C55C2D">
      <w:r>
        <w:separator/>
      </w:r>
    </w:p>
  </w:endnote>
  <w:endnote w:type="continuationSeparator" w:id="0">
    <w:p w14:paraId="7DC2160A" w14:textId="77777777" w:rsidR="00BD3A80" w:rsidRDefault="00BD3A80" w:rsidP="00C5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BC5A3" w14:textId="77777777" w:rsidR="00C55C2D" w:rsidRDefault="00C55C2D" w:rsidP="00C55C2D">
    <w:pPr>
      <w:numPr>
        <w:ilvl w:val="0"/>
        <w:numId w:val="1"/>
      </w:numPr>
      <w:tabs>
        <w:tab w:val="clear" w:pos="720"/>
        <w:tab w:val="num" w:pos="238"/>
      </w:tabs>
      <w:ind w:left="182" w:hanging="224"/>
      <w:jc w:val="both"/>
    </w:pPr>
    <w:r>
      <w:rPr>
        <w:sz w:val="20"/>
      </w:rPr>
      <w:t>możliwość składania wniosku pod adresem:</w:t>
    </w:r>
    <w:r>
      <w:t xml:space="preserve"> </w:t>
    </w:r>
    <w:r>
      <w:rPr>
        <w:sz w:val="20"/>
      </w:rPr>
      <w:t xml:space="preserve">58-500 Jelenia Góra ul. Kochanowskiego 10 lub 58-506 Jelenia Góra </w:t>
    </w:r>
    <w:r>
      <w:rPr>
        <w:sz w:val="20"/>
      </w:rPr>
      <w:br/>
      <w:t>ul. Podchorążych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A6BBA" w14:textId="77777777" w:rsidR="00BD3A80" w:rsidRDefault="00BD3A80" w:rsidP="00C55C2D">
      <w:r>
        <w:separator/>
      </w:r>
    </w:p>
  </w:footnote>
  <w:footnote w:type="continuationSeparator" w:id="0">
    <w:p w14:paraId="0F18EF43" w14:textId="77777777" w:rsidR="00BD3A80" w:rsidRDefault="00BD3A80" w:rsidP="00C55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31C65"/>
    <w:multiLevelType w:val="hybridMultilevel"/>
    <w:tmpl w:val="200E39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54B34"/>
    <w:multiLevelType w:val="hybridMultilevel"/>
    <w:tmpl w:val="38743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7C3EBA">
      <w:start w:val="1"/>
      <w:numFmt w:val="lowerLetter"/>
      <w:lvlText w:val="%2)"/>
      <w:lvlJc w:val="left"/>
      <w:pPr>
        <w:ind w:left="994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3B1"/>
    <w:multiLevelType w:val="hybridMultilevel"/>
    <w:tmpl w:val="398E688A"/>
    <w:lvl w:ilvl="0" w:tplc="518271C8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9641A"/>
    <w:multiLevelType w:val="hybridMultilevel"/>
    <w:tmpl w:val="81367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E3958"/>
    <w:multiLevelType w:val="hybridMultilevel"/>
    <w:tmpl w:val="1C4030C6"/>
    <w:lvl w:ilvl="0" w:tplc="8C5289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22"/>
    <w:rsid w:val="00086F22"/>
    <w:rsid w:val="001828F2"/>
    <w:rsid w:val="001A48D5"/>
    <w:rsid w:val="002C760C"/>
    <w:rsid w:val="002D6434"/>
    <w:rsid w:val="002F3FAB"/>
    <w:rsid w:val="00390E72"/>
    <w:rsid w:val="003D2D40"/>
    <w:rsid w:val="00424A50"/>
    <w:rsid w:val="00431CAB"/>
    <w:rsid w:val="00463C8F"/>
    <w:rsid w:val="004C3CB0"/>
    <w:rsid w:val="00526315"/>
    <w:rsid w:val="00713E0F"/>
    <w:rsid w:val="00734F20"/>
    <w:rsid w:val="0079277A"/>
    <w:rsid w:val="007D00E0"/>
    <w:rsid w:val="00812737"/>
    <w:rsid w:val="00821452"/>
    <w:rsid w:val="00975328"/>
    <w:rsid w:val="00AA2EED"/>
    <w:rsid w:val="00AB3D4C"/>
    <w:rsid w:val="00AB7FD6"/>
    <w:rsid w:val="00BB38AA"/>
    <w:rsid w:val="00BD2625"/>
    <w:rsid w:val="00BD3A80"/>
    <w:rsid w:val="00C20070"/>
    <w:rsid w:val="00C37FB3"/>
    <w:rsid w:val="00C55C2D"/>
    <w:rsid w:val="00D6263A"/>
    <w:rsid w:val="00DA24A4"/>
    <w:rsid w:val="00DB1A0E"/>
    <w:rsid w:val="00DB2FFF"/>
    <w:rsid w:val="00E802D7"/>
    <w:rsid w:val="00F2128C"/>
    <w:rsid w:val="00F8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0CA55F"/>
  <w15:chartTrackingRefBased/>
  <w15:docId w15:val="{81058047-10E4-CD4C-B165-94C5A68B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Podtytu">
    <w:name w:val="Subtitle"/>
    <w:basedOn w:val="Normalny"/>
    <w:qFormat/>
    <w:pPr>
      <w:jc w:val="center"/>
    </w:pPr>
    <w:rPr>
      <w:b/>
      <w:sz w:val="32"/>
      <w:u w:val="single"/>
    </w:rPr>
  </w:style>
  <w:style w:type="paragraph" w:styleId="Tekstpodstawowy">
    <w:name w:val="Body Text"/>
    <w:basedOn w:val="Normalny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AB3D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E802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802D7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C55C2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55C2D"/>
    <w:rPr>
      <w:sz w:val="24"/>
    </w:rPr>
  </w:style>
  <w:style w:type="paragraph" w:styleId="Nagwek">
    <w:name w:val="header"/>
    <w:basedOn w:val="Normalny"/>
    <w:link w:val="NagwekZnak"/>
    <w:rsid w:val="00C55C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5C2D"/>
    <w:rPr>
      <w:sz w:val="24"/>
    </w:rPr>
  </w:style>
  <w:style w:type="paragraph" w:styleId="Stopka">
    <w:name w:val="footer"/>
    <w:basedOn w:val="Normalny"/>
    <w:link w:val="StopkaZnak"/>
    <w:rsid w:val="00C55C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5C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972</Words>
  <Characters>6258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</vt:lpstr>
    </vt:vector>
  </TitlesOfParts>
  <Company>Starostwo Powiatowe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</dc:title>
  <dc:subject/>
  <dc:creator>Hempel</dc:creator>
  <cp:keywords/>
  <dc:description/>
  <cp:lastModifiedBy>Natalia Studniarek</cp:lastModifiedBy>
  <cp:revision>2</cp:revision>
  <cp:lastPrinted>2019-07-08T07:46:00Z</cp:lastPrinted>
  <dcterms:created xsi:type="dcterms:W3CDTF">2020-06-19T05:52:00Z</dcterms:created>
  <dcterms:modified xsi:type="dcterms:W3CDTF">2020-06-19T05:52:00Z</dcterms:modified>
</cp:coreProperties>
</file>