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422E41">
        <w:rPr>
          <w:rFonts w:ascii="Liberation Serif" w:hAnsi="Liberation Serif" w:cs="Liberation Serif"/>
          <w:sz w:val="24"/>
          <w:szCs w:val="24"/>
        </w:rPr>
        <w:t>20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1A3B80">
        <w:rPr>
          <w:rFonts w:ascii="Liberation Serif" w:hAnsi="Liberation Serif" w:cs="Liberation Serif"/>
          <w:sz w:val="24"/>
          <w:szCs w:val="24"/>
        </w:rPr>
        <w:t>11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422E41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  <w:p w:rsidR="00D67956" w:rsidRPr="00BD5A65" w:rsidRDefault="00D67956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704ECA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="00704ECA">
              <w:rPr>
                <w:rFonts w:ascii="Liberation Serif" w:hAnsi="Liberation Serif" w:cs="Liberation Serif"/>
                <w:color w:val="auto"/>
                <w:szCs w:val="28"/>
              </w:rPr>
              <w:br/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Stara Kamienica</w:t>
            </w: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Default="00704ECA" w:rsidP="00704ECA">
            <w:pPr>
              <w:contextualSpacing/>
              <w:jc w:val="both"/>
              <w:rPr>
                <w:rFonts w:ascii="Liberation Serif" w:hAnsi="Liberation Serif"/>
                <w:bCs/>
                <w:sz w:val="24"/>
              </w:rPr>
            </w:pPr>
            <w:r w:rsidRPr="00930A39">
              <w:rPr>
                <w:rFonts w:ascii="Liberation Serif" w:hAnsi="Liberation Serif"/>
                <w:sz w:val="24"/>
              </w:rPr>
              <w:t xml:space="preserve">zatwierdzenia trybu postępowania o udzielenie zamówienia publicznego na realizację zadania pn.: </w:t>
            </w:r>
            <w:r w:rsidRPr="00930A39">
              <w:rPr>
                <w:rFonts w:ascii="Liberation Serif" w:hAnsi="Liberation Serif"/>
                <w:bCs/>
                <w:sz w:val="24"/>
              </w:rPr>
              <w:t>„</w:t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Przebudowa drogi powiatowej nr 2735D Radomierz-Janowice Wielkie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930A39">
              <w:rPr>
                <w:rFonts w:ascii="Liberation Serif" w:hAnsi="Liberation Serif" w:cs="Liberation Serif"/>
                <w:bCs/>
                <w:sz w:val="24"/>
              </w:rPr>
              <w:t>w km 0+000 do 3+130, Etap I, odcinek 2 w km 0+960 do 2+370 [Intensywne opady deszczu lipiec 2012 r.]</w:t>
            </w:r>
            <w:r w:rsidRPr="00930A39">
              <w:rPr>
                <w:rFonts w:ascii="Liberation Serif" w:hAnsi="Liberation Serif"/>
                <w:bCs/>
                <w:sz w:val="24"/>
              </w:rPr>
              <w:t>”</w:t>
            </w:r>
          </w:p>
          <w:p w:rsidR="00D67956" w:rsidRPr="006470F5" w:rsidRDefault="00D67956" w:rsidP="00704ECA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04EC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04ECA" w:rsidRPr="006470F5" w:rsidRDefault="00704ECA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4ECA" w:rsidRPr="006470F5" w:rsidRDefault="00704ECA" w:rsidP="00704ECA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0A39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Powiatu Kamiennogórskiego w sprawie pozbawienia kategorii drogi powiatowej drogę nr 3482D relacji Stara Białka-Paprotki”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704EC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D67956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zmian w budżecie powiatu jeleniogórskiego na rok 2018</w:t>
            </w:r>
          </w:p>
        </w:tc>
      </w:tr>
      <w:tr w:rsidR="00D6795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67956" w:rsidRPr="006470F5" w:rsidRDefault="00D67956" w:rsidP="00D679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7956" w:rsidRPr="00930A39" w:rsidRDefault="00D67956" w:rsidP="008F2C6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67956">
              <w:rPr>
                <w:rFonts w:ascii="Liberation Serif" w:hAnsi="Liberation Serif" w:cs="Liberation Serif"/>
                <w:szCs w:val="28"/>
              </w:rPr>
              <w:t>ogłoszenia naboru kandydatów na członków komisji konkursowej do 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Kowarach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  <w:szCs w:val="28"/>
              </w:rPr>
              <w:t>sposobu zagospodarowania samochodu osobowego stanowiącego własność Powiatu Jeleniogórskiego, będącego na wyposażeniu Domu Pomocy Społecznej w Sosnówce</w:t>
            </w:r>
          </w:p>
        </w:tc>
      </w:tr>
      <w:tr w:rsidR="0091018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241/732/18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8D5D90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3.10</w:t>
            </w:r>
            <w:r w:rsidR="0091018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10181" w:rsidRPr="006470F5" w:rsidRDefault="00910181" w:rsidP="0091018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 w:rsidR="008D5D9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0181" w:rsidRPr="00D67956" w:rsidRDefault="00910181" w:rsidP="00910181">
            <w:pPr>
              <w:pStyle w:val="NormalnyWeb"/>
              <w:spacing w:before="0" w:after="0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910181"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innymi podmiotami w 2019 roku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wyznaczenia nauczyciela do zastępowania Dyrektora Domu Wczasów Dziecięcych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i Promocji Zdrowia w Szklarskiej Porębie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8F2C69" w:rsidP="008F2C69">
            <w:pPr>
              <w:jc w:val="both"/>
              <w:rPr>
                <w:sz w:val="18"/>
              </w:rPr>
            </w:pPr>
            <w:r w:rsidRPr="008F2C6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„Zakup i dostawa 6 komputerów przenośnych wraz z oprogramowaniem na potrzeby Transgranicznego Centrum Zarządzania Kryzysowego i Szkolenia Specjalistycznego”</w:t>
            </w:r>
          </w:p>
        </w:tc>
      </w:tr>
      <w:tr w:rsidR="008F2C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242/735/18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3D44B8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F2C69">
              <w:rPr>
                <w:rFonts w:ascii="Liberation Serif" w:hAnsi="Liberation Serif" w:cs="Liberation Serif"/>
                <w:sz w:val="24"/>
                <w:szCs w:val="24"/>
              </w:rPr>
              <w:t>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8F2C69" w:rsidRPr="006470F5" w:rsidRDefault="008F2C69" w:rsidP="008F2C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2C69" w:rsidRPr="008F2C69" w:rsidRDefault="00AE5948" w:rsidP="008F2C69">
            <w:pPr>
              <w:jc w:val="both"/>
              <w:rPr>
                <w:sz w:val="18"/>
              </w:rPr>
            </w:pP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AE5948">
              <w:rPr>
                <w:rFonts w:ascii="Liberation Serif" w:hAnsi="Liberation Serif" w:cs="Liberation Serif"/>
                <w:sz w:val="24"/>
                <w:szCs w:val="28"/>
              </w:rPr>
              <w:t>a Gminą Stara Kamienica w sprawie powierzenia zadania polegającego na zimowym utrzymaniu dróg powiatowych położonych na terenie Gminy Stara Kamienica</w:t>
            </w: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3D44B8" w:rsidRDefault="003D44B8" w:rsidP="003D44B8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mian w budżecie powiatu jeleniogórskiego na 2018 rok</w:t>
            </w:r>
          </w:p>
          <w:p w:rsidR="003D44B8" w:rsidRPr="008F2C69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3D44B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243/737/18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D44B8" w:rsidRPr="006470F5" w:rsidRDefault="003D44B8" w:rsidP="003D44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44B8" w:rsidRPr="008F2C69" w:rsidRDefault="003D44B8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Gmina Stara Kamienica w sprawie powierzenia Gminie Stara Kamienica prowadzenia zadania polegającego na przebudowie drogi powiatowej nr 2763D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km 4+182 do 7+242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D44B8">
              <w:rPr>
                <w:rFonts w:ascii="Liberation Serif" w:hAnsi="Liberation Serif" w:cs="Liberation Serif"/>
                <w:sz w:val="24"/>
                <w:szCs w:val="28"/>
              </w:rPr>
              <w:t>w miejscowości Barcinek w latach 2018-2020</w:t>
            </w:r>
          </w:p>
        </w:tc>
      </w:tr>
      <w:tr w:rsidR="003C5A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C5A1E" w:rsidRPr="006470F5" w:rsidRDefault="003C5A1E" w:rsidP="003C5A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C5A1E" w:rsidRPr="003D44B8" w:rsidRDefault="001C4571" w:rsidP="003C5A1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2019 r.</w:t>
            </w:r>
          </w:p>
        </w:tc>
      </w:tr>
      <w:tr w:rsidR="001C4571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244/739/18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C4571" w:rsidRPr="006470F5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C4571" w:rsidRPr="001C4571" w:rsidRDefault="001C4571" w:rsidP="001C4571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457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rok 2018</w:t>
            </w:r>
          </w:p>
          <w:p w:rsidR="001C4571" w:rsidRPr="001C4571" w:rsidRDefault="001C4571" w:rsidP="001C4571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„Zimowe utrzymanie dróg powiatowych na terenie gmin Podgórzyn, Jeżów Sudecki, Mysłakowice i Kowary – w sezonie zimowym 2018 – 2019”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 i 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245/742/18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jc w:val="both"/>
              <w:rPr>
                <w:sz w:val="1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 xml:space="preserve">na realizację zadania pn.: 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„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Zakup i dostawa 6 komputerów przenośnych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z oprogramowaniem na potrzeby Transgranicznego Centrum Zarządzania Kryzysowego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A3B80">
              <w:rPr>
                <w:rFonts w:ascii="Liberation Serif" w:hAnsi="Liberation Serif" w:cs="Liberation Serif"/>
                <w:sz w:val="24"/>
                <w:szCs w:val="28"/>
              </w:rPr>
              <w:t>i Szkolenia Specjalistycznego</w:t>
            </w:r>
            <w:r w:rsidRPr="001A3B80">
              <w:rPr>
                <w:rFonts w:ascii="Liberation Serif" w:hAnsi="Liberation Serif" w:cs="Liberation Serif"/>
                <w:bCs/>
                <w:sz w:val="24"/>
                <w:szCs w:val="28"/>
              </w:rPr>
              <w:t>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powierzenie realizacji zadania publicznego Powiatu Jeleniogórskiego z zakresu pomocy społecznej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Gminy Mysłakowice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 usuwaniem wyrobów zawierających azbest z terenu gminy Mysłakowice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wyrażenia zgody na zmianę porozumienia dotyczącego realizacji i współfinansowania zadania „Edukacja ekologiczna Związku Gmin Karkonoskich – Czyste Karkonosze”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projektów uchwał Rady Gminy Podgórzyn w sprawie zaliczenia dróg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zaliczenia drogi do kategorii dróg gminnych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Miejskiej Piechowice w sezonie 2018/2019</w:t>
            </w:r>
          </w:p>
          <w:p w:rsidR="001A3B80" w:rsidRPr="001A3B80" w:rsidRDefault="001A3B80" w:rsidP="001A3B80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248/749/18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C4571" w:rsidRDefault="001A3B80" w:rsidP="00A66C1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„Przebudowa drogi powiatowej nr 2735D Radomierz - Janowice Wielkie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w km 0+000 do 3+130, Etap I, odcinek 2 w km 0+960 do 2+370 [Intensywne opady deszczu lipiec 2012r.]</w:t>
            </w:r>
          </w:p>
        </w:tc>
      </w:tr>
      <w:tr w:rsidR="001A3B8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249/750/18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1A3B80" w:rsidRPr="006470F5" w:rsidRDefault="001A3B80" w:rsidP="001A3B8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31.10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A3B80" w:rsidRPr="001A3B80" w:rsidRDefault="001A3B80" w:rsidP="001A3B80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akceptacji treści Aneksów do Porozumień z gminami  dotyczących użyczenia lokali stanowiących własność gminy w celu udzielania nieodpłatnej pomocy prawnej oraz nieodpłatnego poradnictwa obywatelskiego w roku 2019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powierzenia realizacji zleconego zadania administracji rządowej z zakresu prowadzenia dwóch punktów nieodpłatnej pomocy prawnej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 2019 roku oraz  przyznania dotacji na realizację zadania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Szklarskiej Porębie obręb 0002</w:t>
            </w:r>
          </w:p>
        </w:tc>
      </w:tr>
      <w:tr w:rsidR="00902ED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250/754/18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902EDC" w:rsidRPr="006470F5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2EDC" w:rsidRPr="001A3B80" w:rsidRDefault="00902EDC" w:rsidP="00902ED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EDC">
              <w:rPr>
                <w:rFonts w:ascii="Liberation Serif" w:hAnsi="Liberation Serif" w:cs="Liberation Serif"/>
                <w:sz w:val="24"/>
                <w:szCs w:val="28"/>
              </w:rPr>
              <w:t>wyznaczenia do zbycia w drodze przetargu ustnego nieograniczonego niezabudowanej nieruchomości gruntowej położonej w Podgórzynie obręb 0006 Przesieka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902EDC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upoważnienia Pani Marty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Janiewskiej</w:t>
            </w:r>
            <w:proofErr w:type="spellEnd"/>
            <w:r w:rsidRPr="00041EAB">
              <w:rPr>
                <w:rFonts w:ascii="Liberation Serif" w:hAnsi="Liberation Serif" w:cs="Liberation Serif"/>
                <w:sz w:val="24"/>
              </w:rPr>
              <w:t xml:space="preserve"> sekretarza Domu Wczasów Dziecięcych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41EAB">
              <w:rPr>
                <w:rFonts w:ascii="Liberation Serif" w:hAnsi="Liberation Serif" w:cs="Liberation Serif"/>
                <w:sz w:val="24"/>
              </w:rPr>
              <w:t>i Promocji Zdrowia w Szklarskiej Porębie do podpisywania niektórych dokumentów związanych z bieżącą działalnością placówki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41EAB">
              <w:rPr>
                <w:rFonts w:ascii="Liberation Serif" w:hAnsi="Liberation Serif" w:cs="Liberation Serif"/>
                <w:sz w:val="24"/>
              </w:rPr>
              <w:t>w zakresie  określonym w upoważnieniu</w:t>
            </w:r>
          </w:p>
        </w:tc>
      </w:tr>
      <w:tr w:rsidR="00041EAB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251/756/18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41EAB" w:rsidRPr="006470F5" w:rsidRDefault="00041EAB" w:rsidP="00041E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41EAB" w:rsidRPr="00041EAB" w:rsidRDefault="00041EAB" w:rsidP="00041EAB">
            <w:pPr>
              <w:jc w:val="both"/>
              <w:rPr>
                <w:sz w:val="18"/>
              </w:rPr>
            </w:pPr>
            <w:r w:rsidRPr="00041EAB">
              <w:rPr>
                <w:rFonts w:ascii="Liberation Serif" w:hAnsi="Liberation Serif" w:cs="Liberation Serif"/>
                <w:sz w:val="24"/>
              </w:rPr>
              <w:t xml:space="preserve">akceptacji projektu umowy o korzystanie z Usługi </w:t>
            </w:r>
            <w:proofErr w:type="spellStart"/>
            <w:r w:rsidRPr="00041EAB">
              <w:rPr>
                <w:rFonts w:ascii="Liberation Serif" w:hAnsi="Liberation Serif" w:cs="Liberation Serif"/>
                <w:sz w:val="24"/>
              </w:rPr>
              <w:t>Paybynet</w:t>
            </w:r>
            <w:proofErr w:type="spellEnd"/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sz w:val="22"/>
              </w:rPr>
            </w:pPr>
            <w:r w:rsidRPr="009F63CB">
              <w:rPr>
                <w:rFonts w:ascii="Liberation Serif" w:hAnsi="Liberation Serif" w:cs="Liberation Serif"/>
              </w:rPr>
              <w:t>przyjęcia projektu uchwały budżetowej powiatu na rok 2019 wraz z objaśnieniami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 xml:space="preserve">przyjęcia projektu wieloletniej prognozy finansowej powiatu </w:t>
            </w:r>
            <w:r w:rsidRPr="009F63CB">
              <w:rPr>
                <w:rFonts w:ascii="Liberation Serif" w:hAnsi="Liberation Serif" w:cs="Liberation Serif"/>
                <w:sz w:val="24"/>
                <w:szCs w:val="28"/>
              </w:rPr>
              <w:t>jeleniogórskiego</w:t>
            </w:r>
          </w:p>
        </w:tc>
      </w:tr>
      <w:tr w:rsidR="00A66C1E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pStyle w:val="Akapitzlist"/>
              <w:suppressAutoHyphens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9F63CB">
              <w:rPr>
                <w:rFonts w:ascii="Liberation Serif" w:hAnsi="Liberation Serif" w:cs="Liberation Serif"/>
              </w:rPr>
              <w:t>ustalenia formy i wysokości Nagrody Starosty Jeleniogórskiego oraz wysokości stypendium Rady Powiatu Jeleniogórskiego przyznawanych uczniom szkół ponadpodstawowych z terenu Powiatu Jeleniogórskiego w roku szkolnym 2018/2019</w:t>
            </w:r>
          </w:p>
        </w:tc>
      </w:tr>
      <w:tr w:rsidR="00A66C1E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252/760/18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66C1E" w:rsidRPr="006470F5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14.11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6C1E" w:rsidRPr="009F63CB" w:rsidRDefault="00A66C1E" w:rsidP="00A66C1E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F63CB">
              <w:rPr>
                <w:rFonts w:ascii="Liberation Serif" w:hAnsi="Liberation Serif" w:cs="Liberation Serif"/>
                <w:sz w:val="24"/>
              </w:rPr>
              <w:t>akceptacji treści projektu umowy darowizny na rzecz Gminy Miejskiej Piechowice składników majątku ruchomego Powiatu Jeleniogórskiego, w postaci drewna pochodzącego z wycinki</w:t>
            </w:r>
          </w:p>
        </w:tc>
      </w:tr>
      <w:tr w:rsidR="005E00CF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E00CF" w:rsidRPr="006470F5" w:rsidRDefault="005E00CF" w:rsidP="005E00C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00CF" w:rsidRPr="001A3B80" w:rsidRDefault="005E00CF" w:rsidP="005E00CF">
            <w:pPr>
              <w:suppressAutoHyphens w:val="0"/>
              <w:spacing w:line="28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3B80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2018 rok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kultury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i ochrony dziedzictwa narodowego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turystyki i krajoznawstwa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ogłoszenia otwartego konkursu ofert na realizację zadań publicznych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z zakresu upowszechniania kultury fizycznej i sportu</w:t>
            </w:r>
          </w:p>
        </w:tc>
      </w:tr>
      <w:tr w:rsidR="00391EB3" w:rsidRPr="00773365" w:rsidTr="009F63CB">
        <w:trPr>
          <w:trHeight w:val="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253/76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391EB3" w:rsidRPr="006470F5" w:rsidRDefault="00391EB3" w:rsidP="00391E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1EB3" w:rsidRPr="00391EB3" w:rsidRDefault="00391EB3" w:rsidP="00391EB3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EB3">
              <w:rPr>
                <w:rFonts w:ascii="Liberation Serif" w:hAnsi="Liberation Serif" w:cs="Liberation Serif"/>
                <w:sz w:val="24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na realizację zadania pn.: „Zimowe utrzymanie dróg powiatowych na terenie gmin: Podgórzyn,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Jeżów Sudecki, Mysłakowice i Kowary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91EB3">
              <w:rPr>
                <w:rFonts w:ascii="Liberation Serif" w:hAnsi="Liberation Serif" w:cs="Liberation Serif"/>
                <w:sz w:val="24"/>
              </w:rPr>
              <w:t>– w sezonie zimowym: 2018-2019”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391EB3">
              <w:rPr>
                <w:rFonts w:ascii="Liberation Serif" w:hAnsi="Liberation Serif" w:cs="Liberation Serif"/>
                <w:sz w:val="24"/>
              </w:rPr>
              <w:t>– w zakresie Części II</w:t>
            </w:r>
          </w:p>
        </w:tc>
      </w:tr>
    </w:tbl>
    <w:p w:rsidR="00391EB3" w:rsidRDefault="00391EB3" w:rsidP="00391EB3">
      <w:pPr>
        <w:pStyle w:val="Akapitzlist"/>
        <w:suppressAutoHyphens w:val="0"/>
        <w:ind w:left="644"/>
        <w:jc w:val="both"/>
        <w:rPr>
          <w:sz w:val="22"/>
        </w:rPr>
      </w:pPr>
    </w:p>
    <w:p w:rsidR="00391EB3" w:rsidRDefault="00391EB3" w:rsidP="00391EB3">
      <w:pPr>
        <w:pStyle w:val="Akapitzlist"/>
        <w:suppressAutoHyphens w:val="0"/>
        <w:ind w:left="644"/>
        <w:jc w:val="both"/>
        <w:rPr>
          <w:rFonts w:ascii="Liberation Serif" w:hAnsi="Liberation Serif" w:cs="Liberation Serif"/>
          <w:sz w:val="28"/>
        </w:rPr>
      </w:pPr>
    </w:p>
    <w:p w:rsidR="00391EB3" w:rsidRPr="00A66C1E" w:rsidRDefault="00391EB3" w:rsidP="00A66C1E">
      <w:pPr>
        <w:pStyle w:val="Akapitzlist"/>
        <w:suppressAutoHyphens w:val="0"/>
        <w:ind w:left="360"/>
        <w:jc w:val="both"/>
        <w:rPr>
          <w:sz w:val="22"/>
        </w:rPr>
      </w:pPr>
    </w:p>
    <w:sectPr w:rsidR="00391EB3" w:rsidRPr="00A66C1E" w:rsidSect="00096F2B">
      <w:headerReference w:type="default" r:id="rId10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422E41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A3B80" w:rsidRDefault="001A3B80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30102A"/>
    <w:rsid w:val="003138DF"/>
    <w:rsid w:val="00326739"/>
    <w:rsid w:val="00335243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E0F5C"/>
    <w:rsid w:val="006E626C"/>
    <w:rsid w:val="00704ECA"/>
    <w:rsid w:val="00714866"/>
    <w:rsid w:val="007210D5"/>
    <w:rsid w:val="00773365"/>
    <w:rsid w:val="00780918"/>
    <w:rsid w:val="00854849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F63CB"/>
    <w:rsid w:val="00A16D2E"/>
    <w:rsid w:val="00A27289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8EF42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74</Pages>
  <Words>27195</Words>
  <Characters>163175</Characters>
  <Application>Microsoft Office Word</Application>
  <DocSecurity>0</DocSecurity>
  <Lines>1359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89</cp:revision>
  <cp:lastPrinted>2003-07-28T15:07:00Z</cp:lastPrinted>
  <dcterms:created xsi:type="dcterms:W3CDTF">2017-10-31T13:47:00Z</dcterms:created>
  <dcterms:modified xsi:type="dcterms:W3CDTF">2018-11-20T12:34:00Z</dcterms:modified>
  <dc:language>pl-PL</dc:language>
</cp:coreProperties>
</file>