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 kadencji Rady Powiatu Jeleniogórskiego od dnia  15 grudnia 2014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22E41" w:rsidRPr="0034059F">
        <w:rPr>
          <w:rFonts w:ascii="Liberation Serif" w:hAnsi="Liberation Serif" w:cs="Liberation Serif"/>
          <w:b/>
          <w:sz w:val="24"/>
          <w:szCs w:val="24"/>
        </w:rPr>
        <w:t>2</w:t>
      </w:r>
      <w:r w:rsidR="00300317">
        <w:rPr>
          <w:rFonts w:ascii="Liberation Serif" w:hAnsi="Liberation Serif" w:cs="Liberation Serif"/>
          <w:b/>
          <w:sz w:val="24"/>
          <w:szCs w:val="24"/>
        </w:rPr>
        <w:t>0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A3B80" w:rsidRPr="0034059F">
        <w:rPr>
          <w:rFonts w:ascii="Liberation Serif" w:hAnsi="Liberation Serif" w:cs="Liberation Serif"/>
          <w:b/>
          <w:sz w:val="24"/>
          <w:szCs w:val="24"/>
        </w:rPr>
        <w:t>11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E51E77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 xml:space="preserve">ktualizacji </w:t>
            </w:r>
            <w:bookmarkStart w:id="0" w:name="_GoBack"/>
            <w:r w:rsidR="00AB47A5">
              <w:rPr>
                <w:rFonts w:ascii="Liberation Serif" w:hAnsi="Liberation Serif" w:cs="Liberation Serif"/>
              </w:rPr>
              <w:t>wykaz</w:t>
            </w:r>
            <w:bookmarkEnd w:id="0"/>
            <w:r w:rsidR="00AB47A5">
              <w:rPr>
                <w:rFonts w:ascii="Liberation Serif" w:hAnsi="Liberation Serif" w:cs="Liberation Serif"/>
              </w:rPr>
              <w:t>u jednostek organizacyjnych Powiatu Jeleniogórskiego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  <w:p w:rsidR="00D67956" w:rsidRPr="00BD5A65" w:rsidRDefault="00D67956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Default="00704ECA" w:rsidP="00704ECA">
            <w:pPr>
              <w:contextualSpacing/>
              <w:jc w:val="both"/>
              <w:rPr>
                <w:rFonts w:ascii="Liberation Serif" w:hAnsi="Liberation Serif"/>
                <w:bCs/>
                <w:sz w:val="24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  <w:p w:rsidR="00D67956" w:rsidRPr="006470F5" w:rsidRDefault="00D67956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zmian w budżecie powiatu jeleniogórskiego na rok 2018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8F2C6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ogłoszenia naboru kandydatów na członków komisji konkursowej do 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Kowarach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Sosnówce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innymi podmiotami w 2019 roku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wyznaczenia nauczyciela do zastępowania Dyrektora Domu Wczasów Dziecięcych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i Promocji Zdrowia w Szklarskiej Porębie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„Zakup i dostawa 6 komputerów przenośnych wraz z oprogramowaniem na potrzeby Transgranicznego Centrum Zarządzania Kryzysowego i Szkolenia Specjalistycznego”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AE5948" w:rsidP="008F2C69">
            <w:pPr>
              <w:jc w:val="both"/>
              <w:rPr>
                <w:sz w:val="18"/>
              </w:rPr>
            </w:pP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 Gminą Stara Kamienica w sprawie powierzenia zadania polegającego na zimowym utrzymaniu dróg powiatowych położonych na terenie Gminy Stara Kamienica</w:t>
            </w: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3D44B8" w:rsidRDefault="003D44B8" w:rsidP="003D44B8">
            <w:pPr>
              <w:suppressAutoHyphens w:val="0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mian w budżecie powiatu jeleniogórskiego na 2018 rok</w:t>
            </w:r>
          </w:p>
          <w:p w:rsidR="003D44B8" w:rsidRPr="008F2C69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8F2C69" w:rsidRDefault="003D44B8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Gmina Stara Kamienica w sprawie powierzenia Gminie Stara Kamienica prowadzenia zadania polegającego na przebudowie drogi powiatowej nr 2763D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km 4+182 do 7+242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miejscowości Barcinek w latach 2018-2020</w:t>
            </w:r>
          </w:p>
        </w:tc>
      </w:tr>
      <w:tr w:rsidR="003C5A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3D44B8" w:rsidRDefault="001C4571" w:rsidP="003C5A1E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1C457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1C4571" w:rsidRDefault="001C4571" w:rsidP="001C4571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rok 2018</w:t>
            </w:r>
          </w:p>
          <w:p w:rsidR="001C4571" w:rsidRP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„Zimowe utrzymanie dróg powiatowych na terenie gmin Podgórzyn, Jeżów Sudecki, Mysłakowice i Kowary – w sezonie zimowym 2018 – 2019”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 i 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jc w:val="both"/>
              <w:rPr>
                <w:sz w:val="1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i 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powierzenie realizacji zadania publicznego Powiatu Jeleniogórskiego z zakresu pomocy społecznej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Gminy Mysłakowice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usuwaniem wyrobów zawierających azbest z terenu gminy Mysłakowice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porozumienia dotyczącego realizacji i współfinansowania zadania „Edukacja ekologiczna Związku Gmin Karkonoskich – Czyste Karkonosze”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projektów uchwał Rady Gminy Podgórzyn w sprawie zaliczenia dróg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zaliczenia drogi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Miejskiej Piechowice w sezonie 2018/2019</w:t>
            </w:r>
          </w:p>
          <w:p w:rsidR="001A3B80" w:rsidRP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A66C1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„Przebudowa drogi powiatowej nr 2735D Radomierz - Janowice Wielkie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 km 0+000 do 3+130, Etap I, odcinek 2 w km 0+960 do 2+370 [Intensywne opady deszczu lipiec 2012r.]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249/750/18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2018 rok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akceptacji treści Aneksów do Porozumień z gminami  dotyczących użyczenia lokali stanowiących własność gminy w celu udzielania nieodpłatnej pomocy prawnej oraz nieodpłatnego poradnictwa obywatelskiego w roku 2019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powierzenia realizacji zleconego zadania administracji rządowej z zakresu prowadzenia dwóch punktów nieodpłatnej pomocy prawnej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 2019 roku oraz  przyznania dotacji na realizację zadania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Szklarskiej Porębie obręb 0002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Podgórzynie obręb 0006 Przesieka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251/755/18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902EDC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 xml:space="preserve">upoważnienia Pani Marty </w:t>
            </w:r>
            <w:proofErr w:type="spellStart"/>
            <w:r w:rsidRPr="00041EAB">
              <w:rPr>
                <w:rFonts w:ascii="Liberation Serif" w:hAnsi="Liberation Serif" w:cs="Liberation Serif"/>
                <w:sz w:val="24"/>
              </w:rPr>
              <w:t>Janiewskiej</w:t>
            </w:r>
            <w:proofErr w:type="spellEnd"/>
            <w:r w:rsidRPr="00041EAB">
              <w:rPr>
                <w:rFonts w:ascii="Liberation Serif" w:hAnsi="Liberation Serif" w:cs="Liberation Serif"/>
                <w:sz w:val="24"/>
              </w:rPr>
              <w:t xml:space="preserve"> sekretarza Domu Wczasów Dziecięcych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41EAB">
              <w:rPr>
                <w:rFonts w:ascii="Liberation Serif" w:hAnsi="Liberation Serif" w:cs="Liberation Serif"/>
                <w:sz w:val="24"/>
              </w:rPr>
              <w:t>i Promocji Zdrowia w Szklarskiej Porębie do podpisywania niektórych dokumentów związanych z bieżącą działalnością placówki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041EAB">
              <w:rPr>
                <w:rFonts w:ascii="Liberation Serif" w:hAnsi="Liberation Serif" w:cs="Liberation Serif"/>
                <w:sz w:val="24"/>
              </w:rPr>
              <w:t>w zakresie  określonym w upoważnieniu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251/756/18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041EAB" w:rsidRDefault="00041EAB" w:rsidP="00041EAB">
            <w:pPr>
              <w:jc w:val="both"/>
              <w:rPr>
                <w:sz w:val="1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 xml:space="preserve">akceptacji projektu umowy o korzystanie z Usługi </w:t>
            </w:r>
            <w:proofErr w:type="spellStart"/>
            <w:r w:rsidRPr="00041EAB">
              <w:rPr>
                <w:rFonts w:ascii="Liberation Serif" w:hAnsi="Liberation Serif" w:cs="Liberation Serif"/>
                <w:sz w:val="24"/>
              </w:rPr>
              <w:t>Paybynet</w:t>
            </w:r>
            <w:proofErr w:type="spellEnd"/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pStyle w:val="Akapitzlist"/>
              <w:suppressAutoHyphens w:val="0"/>
              <w:ind w:left="0"/>
              <w:jc w:val="both"/>
              <w:rPr>
                <w:sz w:val="22"/>
              </w:rPr>
            </w:pPr>
            <w:r w:rsidRPr="009F63CB">
              <w:rPr>
                <w:rFonts w:ascii="Liberation Serif" w:hAnsi="Liberation Serif" w:cs="Liberation Serif"/>
              </w:rPr>
              <w:t>przyjęcia projektu uchwały budżetowej powiatu na rok 2019 wraz z objaśnieniami</w:t>
            </w:r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F63CB">
              <w:rPr>
                <w:rFonts w:ascii="Liberation Serif" w:hAnsi="Liberation Serif" w:cs="Liberation Serif"/>
                <w:sz w:val="24"/>
              </w:rPr>
              <w:t xml:space="preserve">przyjęcia projektu wieloletniej prognozy finansowej powiatu </w:t>
            </w:r>
            <w:r w:rsidRPr="009F63CB">
              <w:rPr>
                <w:rFonts w:ascii="Liberation Serif" w:hAnsi="Liberation Serif" w:cs="Liberation Serif"/>
                <w:sz w:val="24"/>
                <w:szCs w:val="28"/>
              </w:rPr>
              <w:t>jeleniogórskiego</w:t>
            </w:r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pStyle w:val="Akapitzlist"/>
              <w:suppressAutoHyphens w:val="0"/>
              <w:ind w:left="0"/>
              <w:jc w:val="both"/>
              <w:rPr>
                <w:rFonts w:ascii="Liberation Serif" w:hAnsi="Liberation Serif" w:cs="Liberation Serif"/>
              </w:rPr>
            </w:pPr>
            <w:r w:rsidRPr="009F63CB">
              <w:rPr>
                <w:rFonts w:ascii="Liberation Serif" w:hAnsi="Liberation Serif" w:cs="Liberation Serif"/>
              </w:rPr>
              <w:t>ustalenia formy i wysokości Nagrody Starosty Jeleniogórskiego oraz wysokości stypendium Rady Powiatu Jeleniogórskiego przyznawanych uczniom szkół ponadpodstawowych z terenu Powiatu Jeleniogórskiego w roku szkolnym 2018/2019</w:t>
            </w:r>
          </w:p>
        </w:tc>
      </w:tr>
      <w:tr w:rsidR="00A66C1E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F63CB">
              <w:rPr>
                <w:rFonts w:ascii="Liberation Serif" w:hAnsi="Liberation Serif" w:cs="Liberation Serif"/>
                <w:sz w:val="24"/>
              </w:rPr>
              <w:t>akceptacji treści projektu umowy darowizny na rzecz Gminy Miejskiej Piechowice składników majątku ruchomego Powiatu Jeleniogórskiego, w postaci drewna pochodzącego z wycinki</w:t>
            </w:r>
          </w:p>
        </w:tc>
      </w:tr>
      <w:tr w:rsidR="005E00CF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253/761/18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Pr="006470F5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E00CF" w:rsidRPr="006470F5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Pr="001A3B80" w:rsidRDefault="005E00CF" w:rsidP="005E00CF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2018 rok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D254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ogłoszenia otwartego konkursu ofert na realizację zadań publicznych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z zakresu kultury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391EB3">
              <w:rPr>
                <w:rFonts w:ascii="Liberation Serif" w:hAnsi="Liberation Serif" w:cs="Liberation Serif"/>
                <w:sz w:val="24"/>
              </w:rPr>
              <w:t>i ochrony dziedzictwa narodowego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D254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ogłoszenia otwartego konkursu ofert na realizację zadań publicznych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z zakresu turystyki i krajoznawstwa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D254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/764/18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ogłoszenia otwartego konkursu ofert na realizację zadań publicznych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z zakresu upowszechniania kultury fizycznej i sportu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D254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/765/18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na realizację zadania pn.: „Zimowe utrzymanie dróg powiatowych na terenie gmin: Podgórzyn,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Jeżów Sudecki, Mysłakowice i Kowary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– w sezonie zimowym: 2018-2019”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391EB3">
              <w:rPr>
                <w:rFonts w:ascii="Liberation Serif" w:hAnsi="Liberation Serif" w:cs="Liberation Serif"/>
                <w:sz w:val="24"/>
              </w:rPr>
              <w:t>– w zakresie Części II</w:t>
            </w:r>
          </w:p>
        </w:tc>
      </w:tr>
    </w:tbl>
    <w:p w:rsidR="00391EB3" w:rsidRDefault="00391EB3" w:rsidP="00391EB3">
      <w:pPr>
        <w:pStyle w:val="Akapitzlist"/>
        <w:suppressAutoHyphens w:val="0"/>
        <w:ind w:left="644"/>
        <w:jc w:val="both"/>
        <w:rPr>
          <w:sz w:val="22"/>
        </w:rPr>
      </w:pPr>
    </w:p>
    <w:p w:rsidR="00391EB3" w:rsidRDefault="00391EB3" w:rsidP="00391EB3">
      <w:pPr>
        <w:pStyle w:val="Akapitzlist"/>
        <w:suppressAutoHyphens w:val="0"/>
        <w:ind w:left="644"/>
        <w:jc w:val="both"/>
        <w:rPr>
          <w:rFonts w:ascii="Liberation Serif" w:hAnsi="Liberation Serif" w:cs="Liberation Serif"/>
          <w:sz w:val="28"/>
        </w:rPr>
      </w:pPr>
    </w:p>
    <w:p w:rsidR="00391EB3" w:rsidRPr="00A66C1E" w:rsidRDefault="00391EB3" w:rsidP="00A66C1E">
      <w:pPr>
        <w:pStyle w:val="Akapitzlist"/>
        <w:suppressAutoHyphens w:val="0"/>
        <w:ind w:left="360"/>
        <w:jc w:val="both"/>
        <w:rPr>
          <w:sz w:val="22"/>
        </w:rPr>
      </w:pPr>
    </w:p>
    <w:sectPr w:rsidR="00391EB3" w:rsidRPr="00A66C1E" w:rsidSect="00096F2B">
      <w:headerReference w:type="default" r:id="rId10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E51E77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1A3B80" w:rsidRDefault="001A3B80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21730"/>
    <w:rsid w:val="00032341"/>
    <w:rsid w:val="00041EAB"/>
    <w:rsid w:val="00096F2B"/>
    <w:rsid w:val="000C5944"/>
    <w:rsid w:val="00136B2F"/>
    <w:rsid w:val="001556B4"/>
    <w:rsid w:val="001A3B80"/>
    <w:rsid w:val="001A7F3E"/>
    <w:rsid w:val="001C4571"/>
    <w:rsid w:val="001F7514"/>
    <w:rsid w:val="00213337"/>
    <w:rsid w:val="002422FC"/>
    <w:rsid w:val="00284596"/>
    <w:rsid w:val="00296F67"/>
    <w:rsid w:val="002B2346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8D5D90"/>
    <w:rsid w:val="008F2C69"/>
    <w:rsid w:val="00902EDC"/>
    <w:rsid w:val="00910181"/>
    <w:rsid w:val="00930A39"/>
    <w:rsid w:val="009362A3"/>
    <w:rsid w:val="00983E69"/>
    <w:rsid w:val="00986C9B"/>
    <w:rsid w:val="00990088"/>
    <w:rsid w:val="009B6131"/>
    <w:rsid w:val="009F63CB"/>
    <w:rsid w:val="00A16D2E"/>
    <w:rsid w:val="00A27289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51E77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D4F3AC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74</Pages>
  <Words>27194</Words>
  <Characters>163164</Characters>
  <Application>Microsoft Office Word</Application>
  <DocSecurity>0</DocSecurity>
  <Lines>1359</Lines>
  <Paragraphs>379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93</cp:revision>
  <cp:lastPrinted>2003-07-28T15:07:00Z</cp:lastPrinted>
  <dcterms:created xsi:type="dcterms:W3CDTF">2017-10-31T13:47:00Z</dcterms:created>
  <dcterms:modified xsi:type="dcterms:W3CDTF">2019-08-19T06:54:00Z</dcterms:modified>
  <dc:language>pl-PL</dc:language>
</cp:coreProperties>
</file>