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3D" w:rsidRDefault="00C9148C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3B5FF7">
        <w:rPr>
          <w:b/>
          <w:sz w:val="28"/>
          <w:szCs w:val="28"/>
        </w:rPr>
        <w:t xml:space="preserve"> 45/126/15</w:t>
      </w:r>
      <w:r w:rsidR="00F367D1">
        <w:rPr>
          <w:b/>
          <w:sz w:val="28"/>
          <w:szCs w:val="28"/>
        </w:rPr>
        <w:t xml:space="preserve">                         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 xml:space="preserve"> z dnia</w:t>
      </w:r>
      <w:r w:rsidR="00BC02CE">
        <w:rPr>
          <w:b/>
          <w:sz w:val="28"/>
          <w:szCs w:val="28"/>
        </w:rPr>
        <w:t xml:space="preserve"> </w:t>
      </w:r>
      <w:r w:rsidR="003B5FF7">
        <w:rPr>
          <w:b/>
          <w:sz w:val="28"/>
          <w:szCs w:val="28"/>
        </w:rPr>
        <w:t>30 października 2015r.</w:t>
      </w:r>
    </w:p>
    <w:p w:rsidR="005270FC" w:rsidRDefault="005270F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5270FC">
        <w:rPr>
          <w:sz w:val="28"/>
          <w:szCs w:val="28"/>
        </w:rPr>
        <w:t>5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CD12A4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CD12A4">
        <w:rPr>
          <w:sz w:val="28"/>
          <w:szCs w:val="28"/>
        </w:rPr>
        <w:t>1445</w:t>
      </w:r>
      <w:r>
        <w:rPr>
          <w:sz w:val="28"/>
          <w:szCs w:val="28"/>
        </w:rPr>
        <w:t xml:space="preserve">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270FC">
        <w:rPr>
          <w:sz w:val="28"/>
          <w:szCs w:val="28"/>
        </w:rPr>
        <w:t>IV/19/2015  Rady Powia</w:t>
      </w:r>
      <w:r>
        <w:rPr>
          <w:sz w:val="28"/>
          <w:szCs w:val="28"/>
        </w:rPr>
        <w:t xml:space="preserve">tu Jeleniogórskiego z dnia </w:t>
      </w:r>
      <w:r w:rsidR="005270FC">
        <w:rPr>
          <w:sz w:val="28"/>
          <w:szCs w:val="28"/>
        </w:rPr>
        <w:t xml:space="preserve">30 stycznia 2015 </w:t>
      </w:r>
      <w:r>
        <w:rPr>
          <w:sz w:val="28"/>
          <w:szCs w:val="28"/>
        </w:rPr>
        <w:t>roku w sprawie budżetu powiatu jeleniogórskiego na rok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>, wprowadza się następujące zmiany w budżecie powiatu na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0BE3" w:rsidRDefault="00C9148C" w:rsidP="00081D3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81D37">
        <w:rPr>
          <w:b/>
          <w:sz w:val="28"/>
          <w:szCs w:val="28"/>
        </w:rPr>
        <w:t>§ 1.1.Z</w:t>
      </w:r>
      <w:r w:rsidR="00910BA9">
        <w:rPr>
          <w:b/>
          <w:sz w:val="28"/>
          <w:szCs w:val="28"/>
        </w:rPr>
        <w:t>więk</w:t>
      </w:r>
      <w:r w:rsidR="00F367D1">
        <w:rPr>
          <w:b/>
          <w:sz w:val="28"/>
          <w:szCs w:val="28"/>
        </w:rPr>
        <w:t>sza</w:t>
      </w:r>
      <w:r w:rsidR="00081D37">
        <w:rPr>
          <w:b/>
          <w:sz w:val="28"/>
          <w:szCs w:val="28"/>
        </w:rPr>
        <w:t xml:space="preserve"> się plan dochodów budżetowych o kwotę </w:t>
      </w:r>
      <w:r w:rsidR="00B21F30">
        <w:rPr>
          <w:b/>
          <w:sz w:val="28"/>
          <w:szCs w:val="28"/>
        </w:rPr>
        <w:t xml:space="preserve">9.062 </w:t>
      </w:r>
      <w:r w:rsidR="00081D37">
        <w:rPr>
          <w:b/>
          <w:sz w:val="28"/>
          <w:szCs w:val="28"/>
        </w:rPr>
        <w:t xml:space="preserve">zł </w:t>
      </w:r>
      <w:r w:rsidR="009F0BE3">
        <w:rPr>
          <w:b/>
          <w:sz w:val="28"/>
          <w:szCs w:val="28"/>
        </w:rPr>
        <w:t xml:space="preserve">       </w:t>
      </w:r>
      <w:r w:rsidR="00081D37">
        <w:rPr>
          <w:b/>
          <w:sz w:val="28"/>
          <w:szCs w:val="28"/>
        </w:rPr>
        <w:t>zgodnie z załącznikiem Nr 1 do niniejszej uchwały.</w:t>
      </w:r>
    </w:p>
    <w:p w:rsidR="00081D37" w:rsidRDefault="00081D37" w:rsidP="00081D3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dochodów budżetowych po zmianach wynosi </w:t>
      </w:r>
      <w:r w:rsidR="00B21F30">
        <w:rPr>
          <w:b/>
          <w:sz w:val="28"/>
          <w:szCs w:val="28"/>
        </w:rPr>
        <w:t>68.031.285</w:t>
      </w:r>
      <w:r>
        <w:rPr>
          <w:b/>
          <w:sz w:val="28"/>
          <w:szCs w:val="28"/>
        </w:rPr>
        <w:t xml:space="preserve"> zł, z czego dochody bieżące wynoszą</w:t>
      </w:r>
      <w:r w:rsidR="00B21F30">
        <w:rPr>
          <w:b/>
          <w:sz w:val="28"/>
          <w:szCs w:val="28"/>
        </w:rPr>
        <w:t xml:space="preserve"> 60.044.979</w:t>
      </w:r>
      <w:r>
        <w:rPr>
          <w:b/>
          <w:sz w:val="28"/>
          <w:szCs w:val="28"/>
        </w:rPr>
        <w:t xml:space="preserve"> zł , dochody majątkowe</w:t>
      </w:r>
      <w:r w:rsidR="00B21F30">
        <w:rPr>
          <w:b/>
          <w:sz w:val="28"/>
          <w:szCs w:val="28"/>
        </w:rPr>
        <w:t xml:space="preserve"> 7.986.306</w:t>
      </w:r>
      <w:r>
        <w:rPr>
          <w:b/>
          <w:sz w:val="28"/>
          <w:szCs w:val="28"/>
        </w:rPr>
        <w:t xml:space="preserve"> zł.</w:t>
      </w:r>
    </w:p>
    <w:p w:rsidR="00081D37" w:rsidRDefault="00081D37" w:rsidP="00081D37">
      <w:pPr>
        <w:tabs>
          <w:tab w:val="left" w:pos="709"/>
        </w:tabs>
        <w:ind w:right="-288" w:firstLine="709"/>
        <w:jc w:val="both"/>
        <w:rPr>
          <w:b/>
          <w:sz w:val="28"/>
          <w:szCs w:val="28"/>
        </w:rPr>
      </w:pPr>
    </w:p>
    <w:p w:rsidR="00081D37" w:rsidRPr="000C5732" w:rsidRDefault="00081D37" w:rsidP="009F0BE3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2.Zwiększa się p</w:t>
      </w:r>
      <w:r w:rsidR="00B21F30">
        <w:rPr>
          <w:b/>
          <w:sz w:val="28"/>
          <w:szCs w:val="28"/>
        </w:rPr>
        <w:t xml:space="preserve">lan wydatków budżetowych o </w:t>
      </w:r>
      <w:r>
        <w:rPr>
          <w:b/>
          <w:sz w:val="28"/>
          <w:szCs w:val="28"/>
        </w:rPr>
        <w:t>kwotę</w:t>
      </w:r>
      <w:r w:rsidR="00B21F30">
        <w:rPr>
          <w:b/>
          <w:sz w:val="28"/>
          <w:szCs w:val="28"/>
        </w:rPr>
        <w:t xml:space="preserve"> 9.062</w:t>
      </w:r>
      <w:r>
        <w:rPr>
          <w:b/>
          <w:sz w:val="28"/>
          <w:szCs w:val="28"/>
        </w:rPr>
        <w:t xml:space="preserve"> zł </w:t>
      </w:r>
      <w:r w:rsidRPr="000C5732">
        <w:rPr>
          <w:b/>
          <w:sz w:val="28"/>
          <w:szCs w:val="28"/>
        </w:rPr>
        <w:t>zgodnie z załącznikiem</w:t>
      </w:r>
      <w:r>
        <w:rPr>
          <w:b/>
          <w:sz w:val="28"/>
          <w:szCs w:val="28"/>
        </w:rPr>
        <w:t xml:space="preserve"> Nr 2</w:t>
      </w:r>
      <w:r w:rsidRPr="000C5732">
        <w:rPr>
          <w:b/>
          <w:sz w:val="28"/>
          <w:szCs w:val="28"/>
        </w:rPr>
        <w:t xml:space="preserve"> do niniejszej uchwały.</w:t>
      </w:r>
    </w:p>
    <w:p w:rsidR="00081D37" w:rsidRPr="000C5732" w:rsidRDefault="00081D37" w:rsidP="00081D37">
      <w:pPr>
        <w:jc w:val="both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>
        <w:rPr>
          <w:b/>
          <w:sz w:val="28"/>
          <w:szCs w:val="28"/>
        </w:rPr>
        <w:t xml:space="preserve"> </w:t>
      </w:r>
      <w:r w:rsidR="00B21F30">
        <w:rPr>
          <w:b/>
          <w:sz w:val="28"/>
          <w:szCs w:val="28"/>
        </w:rPr>
        <w:t xml:space="preserve">68.039.128 </w:t>
      </w:r>
      <w:r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 wynoszą</w:t>
      </w:r>
      <w:r>
        <w:rPr>
          <w:b/>
          <w:sz w:val="28"/>
          <w:szCs w:val="28"/>
        </w:rPr>
        <w:t xml:space="preserve"> </w:t>
      </w:r>
      <w:r w:rsidR="00B21F30">
        <w:rPr>
          <w:b/>
          <w:sz w:val="28"/>
          <w:szCs w:val="28"/>
        </w:rPr>
        <w:t xml:space="preserve">59.811.490 </w:t>
      </w:r>
      <w:r>
        <w:rPr>
          <w:b/>
          <w:sz w:val="28"/>
          <w:szCs w:val="28"/>
        </w:rPr>
        <w:t>zł</w:t>
      </w:r>
      <w:r w:rsidRPr="000C573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w</w:t>
      </w:r>
      <w:r w:rsidRPr="000C5732">
        <w:rPr>
          <w:b/>
          <w:sz w:val="28"/>
          <w:szCs w:val="28"/>
        </w:rPr>
        <w:t>ydatki majątkowe</w:t>
      </w:r>
      <w:r>
        <w:rPr>
          <w:b/>
          <w:sz w:val="28"/>
          <w:szCs w:val="28"/>
        </w:rPr>
        <w:t xml:space="preserve"> </w:t>
      </w:r>
      <w:r w:rsidR="00B21F30">
        <w:rPr>
          <w:b/>
          <w:sz w:val="28"/>
          <w:szCs w:val="28"/>
        </w:rPr>
        <w:t xml:space="preserve">8.227.638 </w:t>
      </w:r>
      <w:r w:rsidRPr="000C5732">
        <w:rPr>
          <w:b/>
          <w:sz w:val="28"/>
          <w:szCs w:val="28"/>
        </w:rPr>
        <w:t xml:space="preserve">zł.   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081D37" w:rsidP="001522A2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140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Dokonuje się z</w:t>
      </w:r>
      <w:r w:rsidR="000535C4">
        <w:rPr>
          <w:b/>
          <w:sz w:val="28"/>
          <w:szCs w:val="28"/>
        </w:rPr>
        <w:t xml:space="preserve">mian w </w:t>
      </w:r>
      <w:r>
        <w:rPr>
          <w:b/>
          <w:sz w:val="28"/>
          <w:szCs w:val="28"/>
        </w:rPr>
        <w:t xml:space="preserve"> plan</w:t>
      </w:r>
      <w:r w:rsidR="000535C4">
        <w:rPr>
          <w:b/>
          <w:sz w:val="28"/>
          <w:szCs w:val="28"/>
        </w:rPr>
        <w:t xml:space="preserve">ie </w:t>
      </w:r>
      <w:r>
        <w:rPr>
          <w:b/>
          <w:sz w:val="28"/>
          <w:szCs w:val="28"/>
        </w:rPr>
        <w:t xml:space="preserve"> wydatków zadań administracji rządowej, zgodnie z załącznikiem Nr 3 do niniejszej uchwały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47F96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       </w:t>
      </w:r>
      <w:r w:rsidR="007C6DD8">
        <w:rPr>
          <w:sz w:val="28"/>
          <w:szCs w:val="28"/>
        </w:rPr>
        <w:t>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7D1899" w:rsidRDefault="007D1899"/>
    <w:p w:rsidR="00195A35" w:rsidRDefault="00195A35"/>
    <w:p w:rsidR="007D1899" w:rsidRDefault="007D1899"/>
    <w:p w:rsidR="007D1899" w:rsidRDefault="007D1899"/>
    <w:p w:rsidR="009F0A75" w:rsidRDefault="009F0A75"/>
    <w:p w:rsidR="009F0A75" w:rsidRDefault="009F0A75"/>
    <w:p w:rsidR="001B7519" w:rsidRDefault="001B7519"/>
    <w:p w:rsidR="00904791" w:rsidRDefault="00904791"/>
    <w:p w:rsidR="00C9148C" w:rsidRDefault="00C9148C" w:rsidP="001B7519">
      <w:pPr>
        <w:ind w:firstLine="2552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</w:t>
      </w:r>
      <w:r w:rsidR="000535C4">
        <w:rPr>
          <w:sz w:val="28"/>
          <w:szCs w:val="28"/>
        </w:rPr>
        <w:t xml:space="preserve">dochodów i </w:t>
      </w:r>
      <w:r w:rsidR="00183559">
        <w:rPr>
          <w:sz w:val="28"/>
          <w:szCs w:val="28"/>
        </w:rPr>
        <w:t xml:space="preserve">wydatków budżetowych </w:t>
      </w:r>
      <w:r>
        <w:rPr>
          <w:sz w:val="28"/>
          <w:szCs w:val="28"/>
        </w:rPr>
        <w:t>przewidzianych do realizacji w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ED5345" w:rsidRDefault="00ED5345" w:rsidP="00F367D1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67D1">
        <w:rPr>
          <w:sz w:val="28"/>
          <w:szCs w:val="28"/>
        </w:rPr>
        <w:t>na podstawie decyzji Wojewody Dolnośląskiego Nr FB-BP.3111.299.2015.MJ z dnia 14 października 2015 roku dokonuje się zmniejszenia planu dochodów Starostwa Powiatowego w dz.852,</w:t>
      </w:r>
      <w:r w:rsidR="009F0BE3">
        <w:rPr>
          <w:sz w:val="28"/>
          <w:szCs w:val="28"/>
        </w:rPr>
        <w:t xml:space="preserve"> </w:t>
      </w:r>
      <w:r w:rsidR="00F367D1">
        <w:rPr>
          <w:sz w:val="28"/>
          <w:szCs w:val="28"/>
        </w:rPr>
        <w:t xml:space="preserve">rozdz.85202 w § 2130 o kwotę </w:t>
      </w:r>
      <w:r w:rsidR="00FA4458">
        <w:rPr>
          <w:sz w:val="28"/>
          <w:szCs w:val="28"/>
        </w:rPr>
        <w:t>11.327 zł, jednocześnie zmniejsza się plan wydatków w dz.852,</w:t>
      </w:r>
      <w:r w:rsidR="009F0BE3">
        <w:rPr>
          <w:sz w:val="28"/>
          <w:szCs w:val="28"/>
        </w:rPr>
        <w:t xml:space="preserve"> </w:t>
      </w:r>
      <w:r w:rsidR="00FA4458">
        <w:rPr>
          <w:sz w:val="28"/>
          <w:szCs w:val="28"/>
        </w:rPr>
        <w:t xml:space="preserve">rozdz.85202 zgodnie </w:t>
      </w:r>
      <w:r w:rsidR="009F0BE3">
        <w:rPr>
          <w:sz w:val="28"/>
          <w:szCs w:val="28"/>
        </w:rPr>
        <w:t xml:space="preserve">     </w:t>
      </w:r>
      <w:r w:rsidR="00FA4458">
        <w:rPr>
          <w:sz w:val="28"/>
          <w:szCs w:val="28"/>
        </w:rPr>
        <w:t xml:space="preserve">z wnioskiem Dyrektora Powiatowego Centrum Pomocy Rodzinie w Jeleniej Górze z dnia 21 października 2015 roku, znak DK.3026.39.2015 </w:t>
      </w:r>
      <w:r w:rsidR="009F0BE3">
        <w:rPr>
          <w:sz w:val="28"/>
          <w:szCs w:val="28"/>
        </w:rPr>
        <w:t xml:space="preserve">                     </w:t>
      </w:r>
      <w:r w:rsidR="00FA4458">
        <w:rPr>
          <w:sz w:val="28"/>
          <w:szCs w:val="28"/>
        </w:rPr>
        <w:t>w następującej szczegółowości:</w:t>
      </w:r>
    </w:p>
    <w:p w:rsidR="00FA4458" w:rsidRDefault="00FA4458" w:rsidP="00FA4458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Janowicach Wielkich o kwotę 6.210 zł,</w:t>
      </w:r>
    </w:p>
    <w:p w:rsidR="00FA4458" w:rsidRDefault="00FA4458" w:rsidP="00FA4458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Kowarach o kwotę 3.047 zł,</w:t>
      </w:r>
    </w:p>
    <w:p w:rsidR="00FA4458" w:rsidRDefault="00FA4458" w:rsidP="00FA4458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 o kwotę 2.0</w:t>
      </w:r>
      <w:r w:rsidR="0014617D">
        <w:rPr>
          <w:sz w:val="28"/>
          <w:szCs w:val="28"/>
        </w:rPr>
        <w:t>7</w:t>
      </w:r>
      <w:r>
        <w:rPr>
          <w:sz w:val="28"/>
          <w:szCs w:val="28"/>
        </w:rPr>
        <w:t>0 zł,</w:t>
      </w:r>
    </w:p>
    <w:p w:rsidR="00910BA9" w:rsidRDefault="00FA4458" w:rsidP="00BE7AA2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znak </w:t>
      </w:r>
      <w:r w:rsidR="00910BA9">
        <w:rPr>
          <w:sz w:val="28"/>
          <w:szCs w:val="28"/>
        </w:rPr>
        <w:t>FB-P.3111.273.2015.AZ z dnia 30 września 2015 roku dokonuje się zmniejszenia planu dochodów Starostwa Powiatowego w dz.010,</w:t>
      </w:r>
      <w:r w:rsidR="009F0BE3">
        <w:rPr>
          <w:sz w:val="28"/>
          <w:szCs w:val="28"/>
        </w:rPr>
        <w:t xml:space="preserve"> </w:t>
      </w:r>
      <w:r w:rsidR="00910BA9">
        <w:rPr>
          <w:sz w:val="28"/>
          <w:szCs w:val="28"/>
        </w:rPr>
        <w:t>rozdz.01005 w § 2110 o kwotę 6.000 zł, jednocześnie o tę samą kwotę zmniejsza się plan wydatków Starostwa Powiatowego</w:t>
      </w:r>
      <w:r w:rsidR="009F0BE3">
        <w:rPr>
          <w:sz w:val="28"/>
          <w:szCs w:val="28"/>
        </w:rPr>
        <w:t xml:space="preserve"> </w:t>
      </w:r>
      <w:r w:rsidR="00910BA9">
        <w:rPr>
          <w:sz w:val="28"/>
          <w:szCs w:val="28"/>
        </w:rPr>
        <w:t>w dz.010,</w:t>
      </w:r>
      <w:r w:rsidR="009F0BE3">
        <w:rPr>
          <w:sz w:val="28"/>
          <w:szCs w:val="28"/>
        </w:rPr>
        <w:t xml:space="preserve"> </w:t>
      </w:r>
      <w:r w:rsidR="00910BA9">
        <w:rPr>
          <w:sz w:val="28"/>
          <w:szCs w:val="28"/>
        </w:rPr>
        <w:t>rozdz.01005 w § 4300</w:t>
      </w:r>
      <w:r w:rsidR="004C649F">
        <w:rPr>
          <w:sz w:val="28"/>
          <w:szCs w:val="28"/>
        </w:rPr>
        <w:t xml:space="preserve">. Zmiany te </w:t>
      </w:r>
      <w:r w:rsidR="00910BA9">
        <w:rPr>
          <w:sz w:val="28"/>
          <w:szCs w:val="28"/>
        </w:rPr>
        <w:t>zawart</w:t>
      </w:r>
      <w:r w:rsidR="004C649F">
        <w:rPr>
          <w:sz w:val="28"/>
          <w:szCs w:val="28"/>
        </w:rPr>
        <w:t>e</w:t>
      </w:r>
      <w:r w:rsidR="00910BA9">
        <w:rPr>
          <w:sz w:val="28"/>
          <w:szCs w:val="28"/>
        </w:rPr>
        <w:t xml:space="preserve"> </w:t>
      </w:r>
      <w:r w:rsidR="004C649F">
        <w:rPr>
          <w:sz w:val="28"/>
          <w:szCs w:val="28"/>
        </w:rPr>
        <w:t xml:space="preserve">są </w:t>
      </w:r>
      <w:r w:rsidR="00910BA9">
        <w:rPr>
          <w:sz w:val="28"/>
          <w:szCs w:val="28"/>
        </w:rPr>
        <w:t>również w Załączniku Nr 3 do niniejszej uchwały,</w:t>
      </w:r>
    </w:p>
    <w:p w:rsidR="005F3FAB" w:rsidRDefault="005F3FAB" w:rsidP="00BE7AA2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znak FB.BP.3111.320.2015.MJ z dnia 20</w:t>
      </w:r>
      <w:r w:rsidR="004C649F">
        <w:rPr>
          <w:sz w:val="28"/>
          <w:szCs w:val="28"/>
        </w:rPr>
        <w:t>.10.</w:t>
      </w:r>
      <w:r>
        <w:rPr>
          <w:sz w:val="28"/>
          <w:szCs w:val="28"/>
        </w:rPr>
        <w:t>2015 roku dokonuje się zwiększenia planu wydatków w dz.852,</w:t>
      </w:r>
      <w:r w:rsidR="009F0BE3">
        <w:rPr>
          <w:sz w:val="28"/>
          <w:szCs w:val="28"/>
        </w:rPr>
        <w:t xml:space="preserve"> </w:t>
      </w:r>
      <w:r>
        <w:rPr>
          <w:sz w:val="28"/>
          <w:szCs w:val="28"/>
        </w:rPr>
        <w:t>rozdz.85202 w § 21</w:t>
      </w:r>
      <w:r w:rsidR="00150E99">
        <w:rPr>
          <w:sz w:val="28"/>
          <w:szCs w:val="28"/>
        </w:rPr>
        <w:t>3</w:t>
      </w:r>
      <w:r>
        <w:rPr>
          <w:sz w:val="28"/>
          <w:szCs w:val="28"/>
        </w:rPr>
        <w:t xml:space="preserve">0 o kwotę 17.677 zł </w:t>
      </w:r>
      <w:r w:rsidR="004C649F">
        <w:rPr>
          <w:sz w:val="28"/>
          <w:szCs w:val="28"/>
        </w:rPr>
        <w:t xml:space="preserve">                z   </w:t>
      </w:r>
      <w:r>
        <w:rPr>
          <w:sz w:val="28"/>
          <w:szCs w:val="28"/>
        </w:rPr>
        <w:t xml:space="preserve">przeznaczeniem na wypłatę dodatku </w:t>
      </w:r>
      <w:r w:rsidR="00EE77B9">
        <w:rPr>
          <w:sz w:val="28"/>
          <w:szCs w:val="28"/>
        </w:rPr>
        <w:t>dla</w:t>
      </w:r>
      <w:r>
        <w:rPr>
          <w:sz w:val="28"/>
          <w:szCs w:val="28"/>
        </w:rPr>
        <w:t xml:space="preserve"> pracownik</w:t>
      </w:r>
      <w:r w:rsidR="00EE77B9">
        <w:rPr>
          <w:sz w:val="28"/>
          <w:szCs w:val="28"/>
        </w:rPr>
        <w:t>ów</w:t>
      </w:r>
      <w:r>
        <w:rPr>
          <w:sz w:val="28"/>
          <w:szCs w:val="28"/>
        </w:rPr>
        <w:t xml:space="preserve"> socjaln</w:t>
      </w:r>
      <w:r w:rsidR="00EE77B9">
        <w:rPr>
          <w:sz w:val="28"/>
          <w:szCs w:val="28"/>
        </w:rPr>
        <w:t>ych</w:t>
      </w:r>
      <w:r>
        <w:rPr>
          <w:sz w:val="28"/>
          <w:szCs w:val="28"/>
        </w:rPr>
        <w:t xml:space="preserve"> zatrudnion</w:t>
      </w:r>
      <w:r w:rsidR="00EE77B9">
        <w:rPr>
          <w:sz w:val="28"/>
          <w:szCs w:val="28"/>
        </w:rPr>
        <w:t>ych</w:t>
      </w:r>
      <w:r>
        <w:rPr>
          <w:sz w:val="28"/>
          <w:szCs w:val="28"/>
        </w:rPr>
        <w:t xml:space="preserve"> w pełny</w:t>
      </w:r>
      <w:r w:rsidR="00EE77B9">
        <w:rPr>
          <w:sz w:val="28"/>
          <w:szCs w:val="28"/>
        </w:rPr>
        <w:t>m</w:t>
      </w:r>
      <w:r>
        <w:rPr>
          <w:sz w:val="28"/>
          <w:szCs w:val="28"/>
        </w:rPr>
        <w:t xml:space="preserve"> w</w:t>
      </w:r>
      <w:r w:rsidR="00EE77B9">
        <w:rPr>
          <w:sz w:val="28"/>
          <w:szCs w:val="28"/>
        </w:rPr>
        <w:t xml:space="preserve">ymiarze czasu pracy, realizujących </w:t>
      </w:r>
      <w:r>
        <w:rPr>
          <w:sz w:val="28"/>
          <w:szCs w:val="28"/>
        </w:rPr>
        <w:t xml:space="preserve">pracę </w:t>
      </w:r>
      <w:r w:rsidR="00EE77B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w środowisku w 2015 roku. W wyniku tego zwiększenia dokonuje się zwiększenia planu wydatków w powiatowych domach pomocy społeczne</w:t>
      </w:r>
      <w:r w:rsidR="00EE77B9">
        <w:rPr>
          <w:sz w:val="28"/>
          <w:szCs w:val="28"/>
        </w:rPr>
        <w:t>j</w:t>
      </w:r>
      <w:r>
        <w:rPr>
          <w:sz w:val="28"/>
          <w:szCs w:val="28"/>
        </w:rPr>
        <w:t xml:space="preserve"> </w:t>
      </w:r>
      <w:r w:rsidR="00EE77B9">
        <w:rPr>
          <w:sz w:val="28"/>
          <w:szCs w:val="28"/>
        </w:rPr>
        <w:t xml:space="preserve">     </w:t>
      </w:r>
      <w:r>
        <w:rPr>
          <w:sz w:val="28"/>
          <w:szCs w:val="28"/>
        </w:rPr>
        <w:t>w dz.852,rozdz.85202 w § 4010,</w:t>
      </w:r>
      <w:r w:rsidR="00EE77B9">
        <w:rPr>
          <w:sz w:val="28"/>
          <w:szCs w:val="28"/>
        </w:rPr>
        <w:t xml:space="preserve"> </w:t>
      </w:r>
      <w:r>
        <w:rPr>
          <w:sz w:val="28"/>
          <w:szCs w:val="28"/>
        </w:rPr>
        <w:t>w następującej szczegółowości:</w:t>
      </w:r>
    </w:p>
    <w:p w:rsidR="005F3FAB" w:rsidRDefault="005F3FAB" w:rsidP="005F3FAB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Janowicach Wielkich o kwotę 5.927 zł,</w:t>
      </w:r>
    </w:p>
    <w:p w:rsidR="005F3FAB" w:rsidRDefault="005F3FAB" w:rsidP="005F3FAB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„Junior” w Miłkowie o kwotę 6.000 zł,</w:t>
      </w:r>
    </w:p>
    <w:p w:rsidR="005F3FAB" w:rsidRDefault="005F3FAB" w:rsidP="005F3FAB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Kowarach o kwotę 2.750 zł,</w:t>
      </w:r>
    </w:p>
    <w:p w:rsidR="005F3FAB" w:rsidRDefault="005F3FAB" w:rsidP="005F3FAB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Domu Pomocy Społecznej w Sosnówce o kwotę </w:t>
      </w:r>
      <w:r w:rsidR="0014617D">
        <w:rPr>
          <w:sz w:val="28"/>
          <w:szCs w:val="28"/>
        </w:rPr>
        <w:t>3.00</w:t>
      </w:r>
      <w:r>
        <w:rPr>
          <w:sz w:val="28"/>
          <w:szCs w:val="28"/>
        </w:rPr>
        <w:t>0 zł</w:t>
      </w:r>
    </w:p>
    <w:p w:rsidR="005F3FAB" w:rsidRDefault="00150E99" w:rsidP="00BE7AA2">
      <w:pPr>
        <w:jc w:val="both"/>
        <w:rPr>
          <w:sz w:val="28"/>
          <w:szCs w:val="28"/>
        </w:rPr>
      </w:pPr>
      <w:r>
        <w:rPr>
          <w:sz w:val="28"/>
          <w:szCs w:val="28"/>
        </w:rPr>
        <w:t>z tej samej decyzji wynika zwiększenie planu dochodów Starostwa Powiatowego w d</w:t>
      </w:r>
      <w:r w:rsidR="00A303E3">
        <w:rPr>
          <w:sz w:val="28"/>
          <w:szCs w:val="28"/>
        </w:rPr>
        <w:t>z.</w:t>
      </w:r>
      <w:r w:rsidR="00EE77B9">
        <w:rPr>
          <w:sz w:val="28"/>
          <w:szCs w:val="28"/>
        </w:rPr>
        <w:t>8</w:t>
      </w:r>
      <w:r>
        <w:rPr>
          <w:sz w:val="28"/>
          <w:szCs w:val="28"/>
        </w:rPr>
        <w:t>52,</w:t>
      </w:r>
      <w:r w:rsidR="00EE77B9">
        <w:rPr>
          <w:sz w:val="28"/>
          <w:szCs w:val="28"/>
        </w:rPr>
        <w:t xml:space="preserve"> </w:t>
      </w:r>
      <w:r>
        <w:rPr>
          <w:sz w:val="28"/>
          <w:szCs w:val="28"/>
        </w:rPr>
        <w:t>ro</w:t>
      </w:r>
      <w:r w:rsidR="00A303E3">
        <w:rPr>
          <w:sz w:val="28"/>
          <w:szCs w:val="28"/>
        </w:rPr>
        <w:t>z</w:t>
      </w:r>
      <w:r>
        <w:rPr>
          <w:sz w:val="28"/>
          <w:szCs w:val="28"/>
        </w:rPr>
        <w:t>d</w:t>
      </w:r>
      <w:r w:rsidR="00A303E3">
        <w:rPr>
          <w:sz w:val="28"/>
          <w:szCs w:val="28"/>
        </w:rPr>
        <w:t>z</w:t>
      </w:r>
      <w:r>
        <w:rPr>
          <w:sz w:val="28"/>
          <w:szCs w:val="28"/>
        </w:rPr>
        <w:t>.</w:t>
      </w:r>
      <w:r w:rsidR="00EE77B9">
        <w:rPr>
          <w:sz w:val="28"/>
          <w:szCs w:val="28"/>
        </w:rPr>
        <w:t xml:space="preserve">85218 §2130 o kwotę 3.000 zł </w:t>
      </w:r>
      <w:r>
        <w:rPr>
          <w:sz w:val="28"/>
          <w:szCs w:val="28"/>
        </w:rPr>
        <w:t>ora</w:t>
      </w:r>
      <w:r w:rsidR="00716CC0">
        <w:rPr>
          <w:sz w:val="28"/>
          <w:szCs w:val="28"/>
        </w:rPr>
        <w:t>z planu wydatków w Powiatowym Centrum Pomocy Rodzinie w Jeleniej Górze</w:t>
      </w:r>
      <w:r w:rsidR="004C649F">
        <w:rPr>
          <w:sz w:val="28"/>
          <w:szCs w:val="28"/>
        </w:rPr>
        <w:t xml:space="preserve"> w</w:t>
      </w:r>
      <w:r w:rsidR="00716CC0">
        <w:rPr>
          <w:sz w:val="28"/>
          <w:szCs w:val="28"/>
        </w:rPr>
        <w:t xml:space="preserve"> dz.852,</w:t>
      </w:r>
      <w:r w:rsidR="00EE77B9">
        <w:rPr>
          <w:sz w:val="28"/>
          <w:szCs w:val="28"/>
        </w:rPr>
        <w:t xml:space="preserve"> </w:t>
      </w:r>
      <w:r w:rsidR="00716CC0">
        <w:rPr>
          <w:sz w:val="28"/>
          <w:szCs w:val="28"/>
        </w:rPr>
        <w:t>rozdz.85218 w § 4010 o tę samą kwotę, z przeznaczeniem na  wypłatę dodatku dla pracownika socjalnego zatrudnionego w pełnym wymiarze czasu pracy,</w:t>
      </w:r>
      <w:r w:rsidR="00EE77B9">
        <w:rPr>
          <w:sz w:val="28"/>
          <w:szCs w:val="28"/>
        </w:rPr>
        <w:t xml:space="preserve"> </w:t>
      </w:r>
      <w:r w:rsidR="00716CC0">
        <w:rPr>
          <w:sz w:val="28"/>
          <w:szCs w:val="28"/>
        </w:rPr>
        <w:t>realizującego pracę socjalną w środowisku w 2015 roku,</w:t>
      </w:r>
    </w:p>
    <w:p w:rsidR="00FA4458" w:rsidRDefault="009F46A6" w:rsidP="00BE7AA2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z Urzędu Miasta w Szklarskiej Porębie</w:t>
      </w:r>
      <w:r w:rsidR="00EE77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z dnia 28</w:t>
      </w:r>
      <w:r w:rsidR="004C649F">
        <w:rPr>
          <w:sz w:val="28"/>
          <w:szCs w:val="28"/>
        </w:rPr>
        <w:t>.09.</w:t>
      </w:r>
      <w:r>
        <w:rPr>
          <w:sz w:val="28"/>
          <w:szCs w:val="28"/>
        </w:rPr>
        <w:t>2015 roku,</w:t>
      </w:r>
      <w:r w:rsidR="00FC6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znak </w:t>
      </w:r>
      <w:r w:rsidR="00FC6532">
        <w:rPr>
          <w:sz w:val="28"/>
          <w:szCs w:val="28"/>
        </w:rPr>
        <w:t>FN.3021.21.3.2015.AB dokonuje się zwiększenia planu dochodów Starostwa Powiatowego w dz.801,</w:t>
      </w:r>
      <w:r w:rsidR="00EE77B9">
        <w:rPr>
          <w:sz w:val="28"/>
          <w:szCs w:val="28"/>
        </w:rPr>
        <w:t xml:space="preserve"> </w:t>
      </w:r>
      <w:r w:rsidR="00FC6532">
        <w:rPr>
          <w:sz w:val="28"/>
          <w:szCs w:val="28"/>
        </w:rPr>
        <w:t>rozdz.80110 w §2310 o kwotę 5.712 zł oraz planu wydatków Zespołu Szkół Og</w:t>
      </w:r>
      <w:r w:rsidR="002C1588">
        <w:rPr>
          <w:sz w:val="28"/>
          <w:szCs w:val="28"/>
        </w:rPr>
        <w:t>ó</w:t>
      </w:r>
      <w:r w:rsidR="00FC6532">
        <w:rPr>
          <w:sz w:val="28"/>
          <w:szCs w:val="28"/>
        </w:rPr>
        <w:t>lnoks</w:t>
      </w:r>
      <w:r w:rsidR="002C1588">
        <w:rPr>
          <w:sz w:val="28"/>
          <w:szCs w:val="28"/>
        </w:rPr>
        <w:t>ztał</w:t>
      </w:r>
      <w:r w:rsidR="00FC6532">
        <w:rPr>
          <w:sz w:val="28"/>
          <w:szCs w:val="28"/>
        </w:rPr>
        <w:t>c</w:t>
      </w:r>
      <w:r w:rsidR="002C1588">
        <w:rPr>
          <w:sz w:val="28"/>
          <w:szCs w:val="28"/>
        </w:rPr>
        <w:t>ą</w:t>
      </w:r>
      <w:r w:rsidR="00FC6532">
        <w:rPr>
          <w:sz w:val="28"/>
          <w:szCs w:val="28"/>
        </w:rPr>
        <w:t>c</w:t>
      </w:r>
      <w:r w:rsidR="002C1588">
        <w:rPr>
          <w:sz w:val="28"/>
          <w:szCs w:val="28"/>
        </w:rPr>
        <w:t xml:space="preserve">ych i </w:t>
      </w:r>
      <w:r w:rsidR="002C1588">
        <w:rPr>
          <w:sz w:val="28"/>
          <w:szCs w:val="28"/>
        </w:rPr>
        <w:lastRenderedPageBreak/>
        <w:t>Mistrzostwa Sportowego w Szklarskiej Porębie w dz.801,</w:t>
      </w:r>
      <w:r w:rsidR="00EE77B9">
        <w:rPr>
          <w:sz w:val="28"/>
          <w:szCs w:val="28"/>
        </w:rPr>
        <w:t xml:space="preserve"> </w:t>
      </w:r>
      <w:r w:rsidR="002C1588">
        <w:rPr>
          <w:sz w:val="28"/>
          <w:szCs w:val="28"/>
        </w:rPr>
        <w:t>rozdz.80110 w §4210 z przeznaczeniem na wyposażenie gabinetów profilaktyki zdrowotnej,</w:t>
      </w:r>
    </w:p>
    <w:p w:rsidR="002C1588" w:rsidRDefault="002C1588" w:rsidP="00BE7AA2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Wydziału Oświaty i Zdrowia</w:t>
      </w:r>
      <w:r w:rsidR="007830A8">
        <w:rPr>
          <w:sz w:val="28"/>
          <w:szCs w:val="28"/>
        </w:rPr>
        <w:t xml:space="preserve"> Starostwa Powiatowego</w:t>
      </w:r>
      <w:r>
        <w:rPr>
          <w:sz w:val="28"/>
          <w:szCs w:val="28"/>
        </w:rPr>
        <w:t xml:space="preserve"> z dnia 05</w:t>
      </w:r>
      <w:r w:rsidR="004C649F">
        <w:rPr>
          <w:sz w:val="28"/>
          <w:szCs w:val="28"/>
        </w:rPr>
        <w:t>.10.</w:t>
      </w:r>
      <w:r>
        <w:rPr>
          <w:sz w:val="28"/>
          <w:szCs w:val="28"/>
        </w:rPr>
        <w:t>2015 roku,</w:t>
      </w:r>
      <w:r w:rsidR="00EE77B9">
        <w:rPr>
          <w:sz w:val="28"/>
          <w:szCs w:val="28"/>
        </w:rPr>
        <w:t xml:space="preserve"> </w:t>
      </w:r>
      <w:r>
        <w:rPr>
          <w:sz w:val="28"/>
          <w:szCs w:val="28"/>
        </w:rPr>
        <w:t>znak OZ.3026.18.2015 dokonuje się zwiększenia planu wydatków budżetowych w dz.854,</w:t>
      </w:r>
      <w:r w:rsidR="00EE77B9">
        <w:rPr>
          <w:sz w:val="28"/>
          <w:szCs w:val="28"/>
        </w:rPr>
        <w:t xml:space="preserve"> </w:t>
      </w:r>
      <w:r>
        <w:rPr>
          <w:sz w:val="28"/>
          <w:szCs w:val="28"/>
        </w:rPr>
        <w:t>rozdz.85415 w §3240 o kwotę 7.360 zł z przeznaczeniem na wypłatę stypendiów Starosty Jeleniogórskiego za okres wrzesień-grudzień 2015 roku</w:t>
      </w:r>
      <w:r w:rsidR="00EE77B9">
        <w:rPr>
          <w:sz w:val="28"/>
          <w:szCs w:val="28"/>
        </w:rPr>
        <w:t xml:space="preserve"> </w:t>
      </w:r>
      <w:r>
        <w:rPr>
          <w:sz w:val="28"/>
          <w:szCs w:val="28"/>
        </w:rPr>
        <w:t>w następującej szczegółowości:</w:t>
      </w:r>
    </w:p>
    <w:p w:rsidR="002C1588" w:rsidRDefault="007830A8" w:rsidP="002C1588">
      <w:pPr>
        <w:pStyle w:val="Akapitzlis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2C1588">
        <w:rPr>
          <w:sz w:val="28"/>
          <w:szCs w:val="28"/>
        </w:rPr>
        <w:t xml:space="preserve"> Zespo</w:t>
      </w:r>
      <w:r>
        <w:rPr>
          <w:sz w:val="28"/>
          <w:szCs w:val="28"/>
        </w:rPr>
        <w:t>le</w:t>
      </w:r>
      <w:r w:rsidR="002C1588">
        <w:rPr>
          <w:sz w:val="28"/>
          <w:szCs w:val="28"/>
        </w:rPr>
        <w:t xml:space="preserve"> Szkół Technicznych i Licealnych w Piechowicach o kwotę 3.680 zł </w:t>
      </w:r>
      <w:r>
        <w:rPr>
          <w:sz w:val="28"/>
          <w:szCs w:val="28"/>
        </w:rPr>
        <w:t>na wypłatę stypendium</w:t>
      </w:r>
      <w:r w:rsidR="002C1588">
        <w:rPr>
          <w:sz w:val="28"/>
          <w:szCs w:val="28"/>
        </w:rPr>
        <w:t xml:space="preserve"> dla 4 uczniów,</w:t>
      </w:r>
    </w:p>
    <w:p w:rsidR="002C1588" w:rsidRDefault="007830A8" w:rsidP="002C1588">
      <w:pPr>
        <w:pStyle w:val="Akapitzlis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2C1588">
        <w:rPr>
          <w:sz w:val="28"/>
          <w:szCs w:val="28"/>
        </w:rPr>
        <w:t xml:space="preserve"> Zespo</w:t>
      </w:r>
      <w:r>
        <w:rPr>
          <w:sz w:val="28"/>
          <w:szCs w:val="28"/>
        </w:rPr>
        <w:t xml:space="preserve">le </w:t>
      </w:r>
      <w:r w:rsidR="002C1588">
        <w:rPr>
          <w:sz w:val="28"/>
          <w:szCs w:val="28"/>
        </w:rPr>
        <w:t xml:space="preserve"> Szkół Ogólnokształcących w Kowarach o kwotę 1.840 zł </w:t>
      </w:r>
      <w:r>
        <w:rPr>
          <w:sz w:val="28"/>
          <w:szCs w:val="28"/>
        </w:rPr>
        <w:t>na wypłatę stypendium</w:t>
      </w:r>
      <w:r w:rsidR="002C1588">
        <w:rPr>
          <w:sz w:val="28"/>
          <w:szCs w:val="28"/>
        </w:rPr>
        <w:t xml:space="preserve"> dla 2 uczniów,</w:t>
      </w:r>
    </w:p>
    <w:p w:rsidR="002C1588" w:rsidRDefault="007830A8" w:rsidP="002C1588">
      <w:pPr>
        <w:pStyle w:val="Akapitzlis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2C1588">
        <w:rPr>
          <w:sz w:val="28"/>
          <w:szCs w:val="28"/>
        </w:rPr>
        <w:t xml:space="preserve"> Zespo</w:t>
      </w:r>
      <w:r>
        <w:rPr>
          <w:sz w:val="28"/>
          <w:szCs w:val="28"/>
        </w:rPr>
        <w:t>le</w:t>
      </w:r>
      <w:r w:rsidR="002C1588">
        <w:rPr>
          <w:sz w:val="28"/>
          <w:szCs w:val="28"/>
        </w:rPr>
        <w:t xml:space="preserve"> Szkół Ogólnokształcących i Mistrzostwa Sportowego w Szklarskiej Porębie o kwotę 1.840 zł </w:t>
      </w:r>
      <w:r>
        <w:rPr>
          <w:sz w:val="28"/>
          <w:szCs w:val="28"/>
        </w:rPr>
        <w:t xml:space="preserve">na wypłatę stypendium </w:t>
      </w:r>
      <w:r w:rsidR="002C1588">
        <w:rPr>
          <w:sz w:val="28"/>
          <w:szCs w:val="28"/>
        </w:rPr>
        <w:t>dla 2 uczniów,</w:t>
      </w:r>
    </w:p>
    <w:p w:rsidR="002C1588" w:rsidRDefault="002C1588" w:rsidP="002C15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na zabezpieczenie tego zwiększenia,</w:t>
      </w:r>
      <w:r w:rsidR="00EE77B9">
        <w:rPr>
          <w:sz w:val="28"/>
          <w:szCs w:val="28"/>
        </w:rPr>
        <w:t xml:space="preserve"> </w:t>
      </w:r>
      <w:r>
        <w:rPr>
          <w:sz w:val="28"/>
          <w:szCs w:val="28"/>
        </w:rPr>
        <w:t>zmniejsza się plan wydatków Starostwa Powiatowego w dz.854,rozd</w:t>
      </w:r>
      <w:r w:rsidR="00195A35">
        <w:rPr>
          <w:sz w:val="28"/>
          <w:szCs w:val="28"/>
        </w:rPr>
        <w:t>z</w:t>
      </w:r>
      <w:r>
        <w:rPr>
          <w:sz w:val="28"/>
          <w:szCs w:val="28"/>
        </w:rPr>
        <w:t>.85415 w § 3240,</w:t>
      </w:r>
    </w:p>
    <w:p w:rsidR="002C1588" w:rsidRDefault="007830A8" w:rsidP="00BE7AA2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</w:t>
      </w:r>
      <w:r w:rsidR="00094564">
        <w:rPr>
          <w:sz w:val="28"/>
          <w:szCs w:val="28"/>
        </w:rPr>
        <w:t xml:space="preserve"> Dyrektora Zespołu Szkół Ogólnokształcących </w:t>
      </w:r>
      <w:r w:rsidR="00EE77B9">
        <w:rPr>
          <w:sz w:val="28"/>
          <w:szCs w:val="28"/>
        </w:rPr>
        <w:t xml:space="preserve">                </w:t>
      </w:r>
      <w:r w:rsidR="00094564">
        <w:rPr>
          <w:sz w:val="28"/>
          <w:szCs w:val="28"/>
        </w:rPr>
        <w:t>i Mistrzostwa Sportowego w Szklarskiej Porębie z dnia 19</w:t>
      </w:r>
      <w:r w:rsidR="004C649F">
        <w:rPr>
          <w:sz w:val="28"/>
          <w:szCs w:val="28"/>
        </w:rPr>
        <w:t>.10.</w:t>
      </w:r>
      <w:r w:rsidR="00094564">
        <w:rPr>
          <w:sz w:val="28"/>
          <w:szCs w:val="28"/>
        </w:rPr>
        <w:t>2015 roku,</w:t>
      </w:r>
      <w:r w:rsidR="00195A35">
        <w:rPr>
          <w:sz w:val="28"/>
          <w:szCs w:val="28"/>
        </w:rPr>
        <w:t xml:space="preserve"> </w:t>
      </w:r>
      <w:r w:rsidR="00094564">
        <w:rPr>
          <w:sz w:val="28"/>
          <w:szCs w:val="28"/>
        </w:rPr>
        <w:t>znak KS.3110.56.15 dokonuje się zmian w planie finansowym tej placówki w dz.801,</w:t>
      </w:r>
      <w:r w:rsidR="00EE77B9">
        <w:rPr>
          <w:sz w:val="28"/>
          <w:szCs w:val="28"/>
        </w:rPr>
        <w:t xml:space="preserve"> </w:t>
      </w:r>
      <w:r w:rsidR="00094564">
        <w:rPr>
          <w:sz w:val="28"/>
          <w:szCs w:val="28"/>
        </w:rPr>
        <w:t>rozdz.80110 oraz dziale 854 i rozdz.85401 i 85410 w szczegółowości paragrafów, zawartej w załączniku Nr 2 do niniejszej uchwały,</w:t>
      </w:r>
    </w:p>
    <w:p w:rsidR="00A303E3" w:rsidRDefault="00A303E3" w:rsidP="00BE7AA2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 Jeleniej Górze z dnia 16</w:t>
      </w:r>
      <w:r w:rsidR="005A232F">
        <w:rPr>
          <w:sz w:val="28"/>
          <w:szCs w:val="28"/>
        </w:rPr>
        <w:t>.10.</w:t>
      </w:r>
      <w:r>
        <w:rPr>
          <w:sz w:val="28"/>
          <w:szCs w:val="28"/>
        </w:rPr>
        <w:t>2015 roku, znak DK.3026.37.2015 dokonuje się zmian w planach finansowych wydatków domów pomocy społecznej w dz.852,</w:t>
      </w:r>
      <w:r w:rsidR="003B0915">
        <w:rPr>
          <w:sz w:val="28"/>
          <w:szCs w:val="28"/>
        </w:rPr>
        <w:t xml:space="preserve"> </w:t>
      </w:r>
      <w:r>
        <w:rPr>
          <w:sz w:val="28"/>
          <w:szCs w:val="28"/>
        </w:rPr>
        <w:t>rozdz.85202 w szczegółowości paragrafów, zawartej w załączniku Nr 2 do niniejszej uchwały. Zmiany mają umożliwić właściwą realizację wyd</w:t>
      </w:r>
      <w:r w:rsidR="00B21F30">
        <w:rPr>
          <w:sz w:val="28"/>
          <w:szCs w:val="28"/>
        </w:rPr>
        <w:t>atków budżetowych w jednostkach,</w:t>
      </w:r>
    </w:p>
    <w:p w:rsidR="00B21F30" w:rsidRDefault="00B21F30" w:rsidP="00BE7AA2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w planie finansowym wydatków Starostwa Powiatowego dokonuje się zmian w dz.700,</w:t>
      </w:r>
      <w:r w:rsidR="003B0915">
        <w:rPr>
          <w:sz w:val="28"/>
          <w:szCs w:val="28"/>
        </w:rPr>
        <w:t xml:space="preserve"> </w:t>
      </w:r>
      <w:r>
        <w:rPr>
          <w:sz w:val="28"/>
          <w:szCs w:val="28"/>
        </w:rPr>
        <w:t>rozdz.70005 w szczegółowości paragrafów, zgodnie z załącznikiem Nr 2 do niniejszej uchwały. Ponieważ zmiany dotyczą planu wydatków administracji rządowej ich szczegółowość zawiera również załącznik Nr 3 do niniejszej uchwały. W dz.700,</w:t>
      </w:r>
      <w:r w:rsidR="003B0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rozdz.70005 dokonuje się również zwiększenia </w:t>
      </w:r>
      <w:r w:rsidR="003B0915">
        <w:rPr>
          <w:sz w:val="28"/>
          <w:szCs w:val="28"/>
        </w:rPr>
        <w:t>wydatków w zakresie gospodarowania mieniem powiatu w § 4300 o kwotę 2.250 zł. W</w:t>
      </w:r>
      <w:r>
        <w:rPr>
          <w:sz w:val="28"/>
          <w:szCs w:val="28"/>
        </w:rPr>
        <w:t xml:space="preserve"> tym celu zmniejsza się rezerwę ogólną o kwotę 2.2</w:t>
      </w:r>
      <w:r w:rsidR="003B0915">
        <w:rPr>
          <w:sz w:val="28"/>
          <w:szCs w:val="28"/>
        </w:rPr>
        <w:t>50</w:t>
      </w:r>
      <w:r>
        <w:rPr>
          <w:sz w:val="28"/>
          <w:szCs w:val="28"/>
        </w:rPr>
        <w:t xml:space="preserve"> zł (dz.758,rozdz.75818 §4810), </w:t>
      </w:r>
      <w:r w:rsidR="003B0915">
        <w:rPr>
          <w:sz w:val="28"/>
          <w:szCs w:val="28"/>
        </w:rPr>
        <w:t xml:space="preserve">a jej wysokość </w:t>
      </w:r>
      <w:r>
        <w:rPr>
          <w:sz w:val="28"/>
          <w:szCs w:val="28"/>
        </w:rPr>
        <w:t xml:space="preserve">po </w:t>
      </w:r>
      <w:r w:rsidR="003B0915">
        <w:rPr>
          <w:sz w:val="28"/>
          <w:szCs w:val="28"/>
        </w:rPr>
        <w:t>zmianie wyniesie</w:t>
      </w:r>
      <w:r>
        <w:rPr>
          <w:sz w:val="28"/>
          <w:szCs w:val="28"/>
        </w:rPr>
        <w:t xml:space="preserve"> </w:t>
      </w:r>
      <w:r w:rsidR="00634922">
        <w:rPr>
          <w:sz w:val="28"/>
          <w:szCs w:val="28"/>
        </w:rPr>
        <w:t>186.632 zł.</w:t>
      </w:r>
    </w:p>
    <w:p w:rsidR="00A303E3" w:rsidRPr="002C1588" w:rsidRDefault="00A303E3" w:rsidP="00BE7AA2">
      <w:pPr>
        <w:ind w:left="142" w:hanging="142"/>
        <w:jc w:val="both"/>
        <w:rPr>
          <w:sz w:val="28"/>
          <w:szCs w:val="28"/>
        </w:rPr>
      </w:pPr>
    </w:p>
    <w:sectPr w:rsidR="00A303E3" w:rsidRPr="002C1588" w:rsidSect="009F0A7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FE" w:rsidRDefault="00C636FE" w:rsidP="00286505">
      <w:r>
        <w:separator/>
      </w:r>
    </w:p>
  </w:endnote>
  <w:endnote w:type="continuationSeparator" w:id="0">
    <w:p w:rsidR="00C636FE" w:rsidRDefault="00C636FE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FE" w:rsidRDefault="00C636FE" w:rsidP="00286505">
      <w:r>
        <w:separator/>
      </w:r>
    </w:p>
  </w:footnote>
  <w:footnote w:type="continuationSeparator" w:id="0">
    <w:p w:rsidR="00C636FE" w:rsidRDefault="00C636FE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5"/>
  </w:num>
  <w:num w:numId="9">
    <w:abstractNumId w:val="13"/>
  </w:num>
  <w:num w:numId="10">
    <w:abstractNumId w:val="3"/>
  </w:num>
  <w:num w:numId="11">
    <w:abstractNumId w:val="14"/>
  </w:num>
  <w:num w:numId="12">
    <w:abstractNumId w:val="12"/>
  </w:num>
  <w:num w:numId="13">
    <w:abstractNumId w:val="16"/>
  </w:num>
  <w:num w:numId="14">
    <w:abstractNumId w:val="8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11EEA"/>
    <w:rsid w:val="00012CEF"/>
    <w:rsid w:val="00020CD7"/>
    <w:rsid w:val="00046E86"/>
    <w:rsid w:val="0005047A"/>
    <w:rsid w:val="000535C4"/>
    <w:rsid w:val="000551BF"/>
    <w:rsid w:val="0005544C"/>
    <w:rsid w:val="00056B04"/>
    <w:rsid w:val="00057D46"/>
    <w:rsid w:val="0007712E"/>
    <w:rsid w:val="000774FA"/>
    <w:rsid w:val="00081D37"/>
    <w:rsid w:val="000872B0"/>
    <w:rsid w:val="0009454B"/>
    <w:rsid w:val="00094564"/>
    <w:rsid w:val="000C5732"/>
    <w:rsid w:val="000C6BD1"/>
    <w:rsid w:val="000C6C8C"/>
    <w:rsid w:val="000D0CAC"/>
    <w:rsid w:val="000D185D"/>
    <w:rsid w:val="000D27B1"/>
    <w:rsid w:val="000D6D42"/>
    <w:rsid w:val="000E55FF"/>
    <w:rsid w:val="000F0C69"/>
    <w:rsid w:val="000F4458"/>
    <w:rsid w:val="0010126B"/>
    <w:rsid w:val="001026D7"/>
    <w:rsid w:val="001036BC"/>
    <w:rsid w:val="00115231"/>
    <w:rsid w:val="0012244D"/>
    <w:rsid w:val="00122F4B"/>
    <w:rsid w:val="00131DD4"/>
    <w:rsid w:val="0014266A"/>
    <w:rsid w:val="00143201"/>
    <w:rsid w:val="00143A54"/>
    <w:rsid w:val="0014617D"/>
    <w:rsid w:val="00146C69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F08"/>
    <w:rsid w:val="001A62DF"/>
    <w:rsid w:val="001B5333"/>
    <w:rsid w:val="001B7519"/>
    <w:rsid w:val="001C013B"/>
    <w:rsid w:val="001C76A6"/>
    <w:rsid w:val="001E5510"/>
    <w:rsid w:val="001F096E"/>
    <w:rsid w:val="001F20FE"/>
    <w:rsid w:val="002000CF"/>
    <w:rsid w:val="00205380"/>
    <w:rsid w:val="00206508"/>
    <w:rsid w:val="00230706"/>
    <w:rsid w:val="00241FF0"/>
    <w:rsid w:val="00243360"/>
    <w:rsid w:val="00245691"/>
    <w:rsid w:val="00253B85"/>
    <w:rsid w:val="00255A67"/>
    <w:rsid w:val="002571CF"/>
    <w:rsid w:val="002600E1"/>
    <w:rsid w:val="00260865"/>
    <w:rsid w:val="002611AB"/>
    <w:rsid w:val="0027190B"/>
    <w:rsid w:val="002748E9"/>
    <w:rsid w:val="00286505"/>
    <w:rsid w:val="0029501D"/>
    <w:rsid w:val="002A7F4E"/>
    <w:rsid w:val="002B1094"/>
    <w:rsid w:val="002B6293"/>
    <w:rsid w:val="002C141A"/>
    <w:rsid w:val="002C1588"/>
    <w:rsid w:val="002C22CC"/>
    <w:rsid w:val="002C3D68"/>
    <w:rsid w:val="002C52CC"/>
    <w:rsid w:val="002F71F7"/>
    <w:rsid w:val="003061C4"/>
    <w:rsid w:val="003308C8"/>
    <w:rsid w:val="003321B6"/>
    <w:rsid w:val="003433CB"/>
    <w:rsid w:val="00353777"/>
    <w:rsid w:val="00353B0D"/>
    <w:rsid w:val="003569C8"/>
    <w:rsid w:val="00362151"/>
    <w:rsid w:val="00364016"/>
    <w:rsid w:val="003769B1"/>
    <w:rsid w:val="003830D1"/>
    <w:rsid w:val="00387863"/>
    <w:rsid w:val="00391781"/>
    <w:rsid w:val="003A0837"/>
    <w:rsid w:val="003A255A"/>
    <w:rsid w:val="003A7E5D"/>
    <w:rsid w:val="003B0915"/>
    <w:rsid w:val="003B5FF7"/>
    <w:rsid w:val="003D133A"/>
    <w:rsid w:val="003E6D3B"/>
    <w:rsid w:val="003F5E25"/>
    <w:rsid w:val="003F62CB"/>
    <w:rsid w:val="00404863"/>
    <w:rsid w:val="00405B41"/>
    <w:rsid w:val="00406526"/>
    <w:rsid w:val="0042370E"/>
    <w:rsid w:val="0044289F"/>
    <w:rsid w:val="004438EC"/>
    <w:rsid w:val="00444C58"/>
    <w:rsid w:val="00445ABF"/>
    <w:rsid w:val="004520C8"/>
    <w:rsid w:val="00462658"/>
    <w:rsid w:val="004A48AB"/>
    <w:rsid w:val="004B3A77"/>
    <w:rsid w:val="004C2AC4"/>
    <w:rsid w:val="004C5B64"/>
    <w:rsid w:val="004C649F"/>
    <w:rsid w:val="004D2A28"/>
    <w:rsid w:val="004D3B33"/>
    <w:rsid w:val="004D6E6F"/>
    <w:rsid w:val="004E0430"/>
    <w:rsid w:val="004E755D"/>
    <w:rsid w:val="0050458B"/>
    <w:rsid w:val="0051368A"/>
    <w:rsid w:val="00525EB5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82C22"/>
    <w:rsid w:val="00583B2A"/>
    <w:rsid w:val="00594500"/>
    <w:rsid w:val="00594A68"/>
    <w:rsid w:val="0059514D"/>
    <w:rsid w:val="00597B43"/>
    <w:rsid w:val="005A232F"/>
    <w:rsid w:val="005B1C91"/>
    <w:rsid w:val="005C0AFC"/>
    <w:rsid w:val="005C202A"/>
    <w:rsid w:val="005C2DF4"/>
    <w:rsid w:val="005C4CEA"/>
    <w:rsid w:val="005C58A0"/>
    <w:rsid w:val="005C6FA5"/>
    <w:rsid w:val="005D7DA6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142AB"/>
    <w:rsid w:val="00634922"/>
    <w:rsid w:val="00637FBF"/>
    <w:rsid w:val="00645039"/>
    <w:rsid w:val="00645DB8"/>
    <w:rsid w:val="00663B50"/>
    <w:rsid w:val="00666680"/>
    <w:rsid w:val="00677733"/>
    <w:rsid w:val="00681470"/>
    <w:rsid w:val="0068755F"/>
    <w:rsid w:val="00687D84"/>
    <w:rsid w:val="006A0DE9"/>
    <w:rsid w:val="006B2ABD"/>
    <w:rsid w:val="006B2AD0"/>
    <w:rsid w:val="006B430C"/>
    <w:rsid w:val="006B5DFD"/>
    <w:rsid w:val="006B63C2"/>
    <w:rsid w:val="006C2179"/>
    <w:rsid w:val="006C4B7D"/>
    <w:rsid w:val="006D1161"/>
    <w:rsid w:val="006E08B4"/>
    <w:rsid w:val="006E6FFD"/>
    <w:rsid w:val="006F0E07"/>
    <w:rsid w:val="006F182F"/>
    <w:rsid w:val="00703CAE"/>
    <w:rsid w:val="00711FCE"/>
    <w:rsid w:val="00712F54"/>
    <w:rsid w:val="00715BAC"/>
    <w:rsid w:val="00716CC0"/>
    <w:rsid w:val="00720D4E"/>
    <w:rsid w:val="007278B4"/>
    <w:rsid w:val="0073649E"/>
    <w:rsid w:val="00746917"/>
    <w:rsid w:val="00754F5A"/>
    <w:rsid w:val="00772EEF"/>
    <w:rsid w:val="007830A8"/>
    <w:rsid w:val="0079130A"/>
    <w:rsid w:val="007A63CE"/>
    <w:rsid w:val="007B0A67"/>
    <w:rsid w:val="007B3ED0"/>
    <w:rsid w:val="007B3FDB"/>
    <w:rsid w:val="007C402F"/>
    <w:rsid w:val="007C51DA"/>
    <w:rsid w:val="007C6DD8"/>
    <w:rsid w:val="007D1899"/>
    <w:rsid w:val="007E55DA"/>
    <w:rsid w:val="00804BF4"/>
    <w:rsid w:val="0081342A"/>
    <w:rsid w:val="008167E3"/>
    <w:rsid w:val="008179C4"/>
    <w:rsid w:val="00835A84"/>
    <w:rsid w:val="00841BA0"/>
    <w:rsid w:val="00856F6A"/>
    <w:rsid w:val="00866AB5"/>
    <w:rsid w:val="008712CD"/>
    <w:rsid w:val="00875A9E"/>
    <w:rsid w:val="00881B4D"/>
    <w:rsid w:val="008A3AB9"/>
    <w:rsid w:val="008A704C"/>
    <w:rsid w:val="008A755A"/>
    <w:rsid w:val="008C3487"/>
    <w:rsid w:val="008C5682"/>
    <w:rsid w:val="008E2CDF"/>
    <w:rsid w:val="008F31E2"/>
    <w:rsid w:val="00901FB2"/>
    <w:rsid w:val="00904791"/>
    <w:rsid w:val="00910BA9"/>
    <w:rsid w:val="009271BA"/>
    <w:rsid w:val="00932C60"/>
    <w:rsid w:val="009352ED"/>
    <w:rsid w:val="009410BE"/>
    <w:rsid w:val="00942C92"/>
    <w:rsid w:val="0094584B"/>
    <w:rsid w:val="00953F10"/>
    <w:rsid w:val="0096693D"/>
    <w:rsid w:val="00977621"/>
    <w:rsid w:val="00983DCF"/>
    <w:rsid w:val="0098692B"/>
    <w:rsid w:val="00993C57"/>
    <w:rsid w:val="009A42A7"/>
    <w:rsid w:val="009A6C98"/>
    <w:rsid w:val="009B4719"/>
    <w:rsid w:val="009D2C0E"/>
    <w:rsid w:val="009D38A1"/>
    <w:rsid w:val="009D3E00"/>
    <w:rsid w:val="009E014F"/>
    <w:rsid w:val="009E3415"/>
    <w:rsid w:val="009E3EF8"/>
    <w:rsid w:val="009E4252"/>
    <w:rsid w:val="009F0A75"/>
    <w:rsid w:val="009F0BE3"/>
    <w:rsid w:val="009F46A6"/>
    <w:rsid w:val="00A03A3F"/>
    <w:rsid w:val="00A235B2"/>
    <w:rsid w:val="00A303E3"/>
    <w:rsid w:val="00A34798"/>
    <w:rsid w:val="00A35D9A"/>
    <w:rsid w:val="00A3669F"/>
    <w:rsid w:val="00A42B28"/>
    <w:rsid w:val="00A5159F"/>
    <w:rsid w:val="00A53962"/>
    <w:rsid w:val="00A55FC1"/>
    <w:rsid w:val="00A65B6A"/>
    <w:rsid w:val="00A7692B"/>
    <w:rsid w:val="00A813B7"/>
    <w:rsid w:val="00A82256"/>
    <w:rsid w:val="00A849C5"/>
    <w:rsid w:val="00A92A18"/>
    <w:rsid w:val="00AA1361"/>
    <w:rsid w:val="00AC425D"/>
    <w:rsid w:val="00AC5601"/>
    <w:rsid w:val="00AC5EF7"/>
    <w:rsid w:val="00AF7B01"/>
    <w:rsid w:val="00B05FC4"/>
    <w:rsid w:val="00B21F30"/>
    <w:rsid w:val="00B22253"/>
    <w:rsid w:val="00B26174"/>
    <w:rsid w:val="00B35EAB"/>
    <w:rsid w:val="00B52FE0"/>
    <w:rsid w:val="00B545F9"/>
    <w:rsid w:val="00B55FBF"/>
    <w:rsid w:val="00B64980"/>
    <w:rsid w:val="00B8558D"/>
    <w:rsid w:val="00B86456"/>
    <w:rsid w:val="00BC02CE"/>
    <w:rsid w:val="00BC38CD"/>
    <w:rsid w:val="00BC3E30"/>
    <w:rsid w:val="00BD5425"/>
    <w:rsid w:val="00BD794B"/>
    <w:rsid w:val="00BE0A5C"/>
    <w:rsid w:val="00BE7AA2"/>
    <w:rsid w:val="00BF0DB6"/>
    <w:rsid w:val="00BF5C46"/>
    <w:rsid w:val="00C03613"/>
    <w:rsid w:val="00C03D0E"/>
    <w:rsid w:val="00C06275"/>
    <w:rsid w:val="00C06E4C"/>
    <w:rsid w:val="00C07D90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70A61"/>
    <w:rsid w:val="00C778E6"/>
    <w:rsid w:val="00C800F5"/>
    <w:rsid w:val="00C80230"/>
    <w:rsid w:val="00C80CC2"/>
    <w:rsid w:val="00C86CA9"/>
    <w:rsid w:val="00C9148C"/>
    <w:rsid w:val="00CA2AB8"/>
    <w:rsid w:val="00CC3E36"/>
    <w:rsid w:val="00CC5478"/>
    <w:rsid w:val="00CD12A4"/>
    <w:rsid w:val="00CD29E8"/>
    <w:rsid w:val="00CD39AD"/>
    <w:rsid w:val="00CE43C7"/>
    <w:rsid w:val="00CE5D4A"/>
    <w:rsid w:val="00CE7453"/>
    <w:rsid w:val="00CF235F"/>
    <w:rsid w:val="00CF3235"/>
    <w:rsid w:val="00CF617A"/>
    <w:rsid w:val="00D11AC4"/>
    <w:rsid w:val="00D219A1"/>
    <w:rsid w:val="00D263A9"/>
    <w:rsid w:val="00D31197"/>
    <w:rsid w:val="00D31363"/>
    <w:rsid w:val="00D4659D"/>
    <w:rsid w:val="00D46A84"/>
    <w:rsid w:val="00D57E64"/>
    <w:rsid w:val="00D632BE"/>
    <w:rsid w:val="00D7436F"/>
    <w:rsid w:val="00D902D2"/>
    <w:rsid w:val="00D93940"/>
    <w:rsid w:val="00D96B61"/>
    <w:rsid w:val="00DA08F4"/>
    <w:rsid w:val="00DA3D0F"/>
    <w:rsid w:val="00DA4EBB"/>
    <w:rsid w:val="00DA7459"/>
    <w:rsid w:val="00DC7162"/>
    <w:rsid w:val="00DE05C8"/>
    <w:rsid w:val="00DE7784"/>
    <w:rsid w:val="00E06148"/>
    <w:rsid w:val="00E153F9"/>
    <w:rsid w:val="00E40457"/>
    <w:rsid w:val="00E45F06"/>
    <w:rsid w:val="00E62283"/>
    <w:rsid w:val="00E644F4"/>
    <w:rsid w:val="00E67008"/>
    <w:rsid w:val="00E70F93"/>
    <w:rsid w:val="00E73122"/>
    <w:rsid w:val="00EB2558"/>
    <w:rsid w:val="00EB269A"/>
    <w:rsid w:val="00EC577A"/>
    <w:rsid w:val="00ED5345"/>
    <w:rsid w:val="00ED5528"/>
    <w:rsid w:val="00ED5BDF"/>
    <w:rsid w:val="00EE2981"/>
    <w:rsid w:val="00EE6D65"/>
    <w:rsid w:val="00EE77B9"/>
    <w:rsid w:val="00EF0B50"/>
    <w:rsid w:val="00F0067D"/>
    <w:rsid w:val="00F0546B"/>
    <w:rsid w:val="00F05CE2"/>
    <w:rsid w:val="00F10996"/>
    <w:rsid w:val="00F15CEC"/>
    <w:rsid w:val="00F15FA1"/>
    <w:rsid w:val="00F212A6"/>
    <w:rsid w:val="00F331D6"/>
    <w:rsid w:val="00F33986"/>
    <w:rsid w:val="00F367D1"/>
    <w:rsid w:val="00F373E6"/>
    <w:rsid w:val="00F411BE"/>
    <w:rsid w:val="00F4467A"/>
    <w:rsid w:val="00F6288E"/>
    <w:rsid w:val="00F70A5A"/>
    <w:rsid w:val="00F818FB"/>
    <w:rsid w:val="00F85F1B"/>
    <w:rsid w:val="00FA0B57"/>
    <w:rsid w:val="00FA4458"/>
    <w:rsid w:val="00FA4AB8"/>
    <w:rsid w:val="00FB336D"/>
    <w:rsid w:val="00FC285E"/>
    <w:rsid w:val="00FC5461"/>
    <w:rsid w:val="00FC6532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2FEE-67EB-46A0-B78F-2A7DDB2A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4</cp:revision>
  <cp:lastPrinted>2015-09-04T10:49:00Z</cp:lastPrinted>
  <dcterms:created xsi:type="dcterms:W3CDTF">2015-10-29T07:35:00Z</dcterms:created>
  <dcterms:modified xsi:type="dcterms:W3CDTF">2015-10-30T12:05:00Z</dcterms:modified>
</cp:coreProperties>
</file>