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26" w:rsidRPr="00AE4EBE" w:rsidRDefault="00986926" w:rsidP="00986926">
      <w:pPr>
        <w:jc w:val="center"/>
        <w:rPr>
          <w:b/>
          <w:sz w:val="28"/>
        </w:rPr>
      </w:pPr>
      <w:r w:rsidRPr="00AE4EBE">
        <w:rPr>
          <w:b/>
          <w:sz w:val="32"/>
        </w:rPr>
        <w:t>Karta  opisu  usługi</w:t>
      </w:r>
    </w:p>
    <w:p w:rsidR="00986926" w:rsidRPr="00AE4EBE" w:rsidRDefault="00986926" w:rsidP="00986926">
      <w:pPr>
        <w:jc w:val="center"/>
        <w:rPr>
          <w:b/>
          <w:sz w:val="28"/>
        </w:rPr>
      </w:pPr>
    </w:p>
    <w:p w:rsidR="00986926" w:rsidRPr="00AE4EBE" w:rsidRDefault="00986926" w:rsidP="00986926">
      <w:pPr>
        <w:rPr>
          <w:b/>
          <w:i/>
          <w:sz w:val="34"/>
        </w:rPr>
      </w:pPr>
      <w:r w:rsidRPr="00AE4EBE">
        <w:rPr>
          <w:b/>
          <w:i/>
          <w:sz w:val="34"/>
        </w:rPr>
        <w:t xml:space="preserve">Rejestracja </w:t>
      </w:r>
      <w:r>
        <w:rPr>
          <w:b/>
          <w:i/>
          <w:sz w:val="34"/>
        </w:rPr>
        <w:t xml:space="preserve"> </w:t>
      </w:r>
      <w:r w:rsidRPr="00AE4EBE">
        <w:rPr>
          <w:b/>
          <w:i/>
          <w:sz w:val="34"/>
        </w:rPr>
        <w:t xml:space="preserve"> szkół </w:t>
      </w:r>
      <w:r>
        <w:rPr>
          <w:b/>
          <w:i/>
          <w:sz w:val="34"/>
        </w:rPr>
        <w:t xml:space="preserve"> </w:t>
      </w:r>
      <w:r w:rsidRPr="00AE4EBE">
        <w:rPr>
          <w:b/>
          <w:i/>
          <w:sz w:val="34"/>
        </w:rPr>
        <w:t xml:space="preserve">i </w:t>
      </w:r>
      <w:r>
        <w:rPr>
          <w:b/>
          <w:i/>
          <w:sz w:val="34"/>
        </w:rPr>
        <w:t xml:space="preserve"> </w:t>
      </w:r>
      <w:r w:rsidRPr="00AE4EBE">
        <w:rPr>
          <w:b/>
          <w:i/>
          <w:sz w:val="34"/>
        </w:rPr>
        <w:t>placówek</w:t>
      </w:r>
      <w:r>
        <w:rPr>
          <w:b/>
          <w:i/>
          <w:sz w:val="34"/>
        </w:rPr>
        <w:t xml:space="preserve"> </w:t>
      </w:r>
      <w:r w:rsidRPr="00AE4EBE">
        <w:rPr>
          <w:b/>
          <w:i/>
          <w:sz w:val="34"/>
        </w:rPr>
        <w:t xml:space="preserve"> niepublicznych</w:t>
      </w:r>
    </w:p>
    <w:p w:rsidR="00986926" w:rsidRPr="00AE4EBE" w:rsidRDefault="00986926" w:rsidP="00986926">
      <w:pPr>
        <w:jc w:val="both"/>
        <w:rPr>
          <w:sz w:val="16"/>
        </w:rPr>
      </w:pPr>
      <w:r w:rsidRPr="00AE4EBE"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986926" w:rsidRPr="00AE4EBE" w:rsidRDefault="00986926" w:rsidP="00986926">
      <w:pPr>
        <w:jc w:val="center"/>
        <w:rPr>
          <w:sz w:val="16"/>
        </w:rPr>
      </w:pPr>
      <w:r w:rsidRPr="00AE4EBE">
        <w:rPr>
          <w:sz w:val="16"/>
        </w:rPr>
        <w:t>(nazwa  usługi)</w:t>
      </w:r>
    </w:p>
    <w:p w:rsidR="00986926" w:rsidRPr="00AE4EBE" w:rsidRDefault="00986926" w:rsidP="00986926"/>
    <w:p w:rsidR="00986926" w:rsidRPr="00AE4EBE" w:rsidRDefault="00986926" w:rsidP="00986926">
      <w:pPr>
        <w:spacing w:line="360" w:lineRule="auto"/>
        <w:rPr>
          <w:i/>
        </w:rPr>
      </w:pPr>
      <w:r w:rsidRPr="00AE4EBE">
        <w:rPr>
          <w:b/>
          <w:caps/>
          <w:sz w:val="22"/>
        </w:rPr>
        <w:t xml:space="preserve">z  dnia : </w:t>
      </w:r>
      <w:r w:rsidRPr="00AE4EBE">
        <w:t xml:space="preserve"> </w:t>
      </w:r>
      <w:r w:rsidRPr="00AE4EBE">
        <w:rPr>
          <w:b/>
          <w:i/>
        </w:rPr>
        <w:t xml:space="preserve"> </w:t>
      </w:r>
      <w:r w:rsidR="00061AF2">
        <w:rPr>
          <w:b/>
          <w:i/>
        </w:rPr>
        <w:t>18</w:t>
      </w:r>
      <w:r w:rsidR="006C4083">
        <w:rPr>
          <w:b/>
          <w:i/>
        </w:rPr>
        <w:t xml:space="preserve"> </w:t>
      </w:r>
      <w:r w:rsidR="00061AF2">
        <w:rPr>
          <w:b/>
          <w:i/>
        </w:rPr>
        <w:t>czerwca</w:t>
      </w:r>
      <w:r w:rsidRPr="00AE4EBE">
        <w:rPr>
          <w:b/>
          <w:i/>
        </w:rPr>
        <w:t xml:space="preserve">  201</w:t>
      </w:r>
      <w:r w:rsidR="00061AF2">
        <w:rPr>
          <w:b/>
          <w:i/>
        </w:rPr>
        <w:t>5</w:t>
      </w:r>
      <w:bookmarkStart w:id="0" w:name="_GoBack"/>
      <w:bookmarkEnd w:id="0"/>
      <w:r w:rsidRPr="00AE4EBE">
        <w:rPr>
          <w:b/>
          <w:i/>
        </w:rPr>
        <w:t xml:space="preserve"> r</w:t>
      </w:r>
      <w:r w:rsidRPr="00AE4EBE">
        <w:rPr>
          <w:i/>
        </w:rPr>
        <w:t>.</w:t>
      </w:r>
    </w:p>
    <w:p w:rsidR="00986926" w:rsidRPr="00AE4EBE" w:rsidRDefault="00986926" w:rsidP="00986926">
      <w:pPr>
        <w:spacing w:line="360" w:lineRule="auto"/>
        <w:rPr>
          <w:b/>
          <w:caps/>
          <w:sz w:val="22"/>
        </w:rPr>
      </w:pPr>
    </w:p>
    <w:p w:rsidR="00986926" w:rsidRPr="00AE4EBE" w:rsidRDefault="00986926" w:rsidP="00986926">
      <w:pPr>
        <w:spacing w:line="360" w:lineRule="auto"/>
        <w:rPr>
          <w:b/>
        </w:rPr>
      </w:pPr>
      <w:r w:rsidRPr="00AE4EBE">
        <w:rPr>
          <w:b/>
          <w:sz w:val="22"/>
        </w:rPr>
        <w:t>WYKAZ  POTRZEBNYCH  DOKUMENTÓW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 xml:space="preserve">I. Pisemne zgłoszenie do ewidencji. 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Powinno zawierać: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1)  oznaczenie osoby zamierzającej prowadzić szkołę lub placówkę oświatową, jej miejsce  zamieszkania lub siedzibę,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2) określenie typu szkoły lub placówki oraz datę ro</w:t>
      </w:r>
      <w:r>
        <w:rPr>
          <w:b/>
          <w:i/>
        </w:rPr>
        <w:t>zpoczęcia jej funkcjonowania, a  </w:t>
      </w:r>
      <w:r w:rsidRPr="00AE4EBE">
        <w:rPr>
          <w:b/>
          <w:i/>
        </w:rPr>
        <w:t>w  przypadku szkoły zawodowej także zawodów lub profili zawodowych, w jakich szkoła będzie kształcić,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3) wskazanie</w:t>
      </w:r>
      <w:r>
        <w:rPr>
          <w:b/>
          <w:i/>
        </w:rPr>
        <w:t xml:space="preserve"> </w:t>
      </w:r>
      <w:r w:rsidRPr="00AE4EBE">
        <w:rPr>
          <w:b/>
          <w:i/>
        </w:rPr>
        <w:t xml:space="preserve">miejsca prowadzenia szkoły lub placówki i warunków lokalowych  zapewniających bezpieczne i higieniczne warunki osobom przebywającym na jej terenie.  Warunki te winny być potwierdzone, w formie zaświadczenia, przez straż pożarną oraz  stację </w:t>
      </w:r>
      <w:proofErr w:type="spellStart"/>
      <w:r w:rsidRPr="00AE4EBE">
        <w:rPr>
          <w:b/>
          <w:i/>
        </w:rPr>
        <w:t>sanitarno</w:t>
      </w:r>
      <w:proofErr w:type="spellEnd"/>
      <w:r w:rsidRPr="00AE4EBE">
        <w:rPr>
          <w:b/>
          <w:i/>
        </w:rPr>
        <w:t xml:space="preserve"> – epidemiologiczną. </w:t>
      </w:r>
      <w:r>
        <w:rPr>
          <w:b/>
          <w:i/>
        </w:rPr>
        <w:t>W przypadku korzystania z obiektów obcych (nie własnych) powinna</w:t>
      </w:r>
      <w:r w:rsidRPr="00AE4EBE">
        <w:rPr>
          <w:b/>
          <w:i/>
        </w:rPr>
        <w:t xml:space="preserve"> </w:t>
      </w:r>
      <w:r>
        <w:rPr>
          <w:b/>
          <w:i/>
        </w:rPr>
        <w:t xml:space="preserve">być dołączona również umowa </w:t>
      </w:r>
      <w:r w:rsidRPr="00AE4EBE">
        <w:rPr>
          <w:b/>
          <w:i/>
        </w:rPr>
        <w:t>  przedwstępna zawarta  z </w:t>
      </w:r>
      <w:r>
        <w:rPr>
          <w:b/>
          <w:i/>
        </w:rPr>
        <w:t xml:space="preserve"> właścicielem lub dysponentem obiektu (np. dyrektorem szkoły już działające</w:t>
      </w:r>
      <w:r w:rsidRPr="00AE4EBE">
        <w:rPr>
          <w:b/>
          <w:i/>
        </w:rPr>
        <w:t>j</w:t>
      </w:r>
      <w:r>
        <w:rPr>
          <w:b/>
          <w:i/>
        </w:rPr>
        <w:t>)</w:t>
      </w:r>
      <w:r w:rsidRPr="00AE4EBE">
        <w:rPr>
          <w:b/>
          <w:i/>
        </w:rPr>
        <w:t>.</w:t>
      </w:r>
    </w:p>
    <w:p w:rsidR="00986926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II. Statut szkoły lub placówki.</w:t>
      </w:r>
    </w:p>
    <w:p w:rsidR="00986926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III. Dane</w:t>
      </w:r>
      <w:r>
        <w:rPr>
          <w:b/>
          <w:i/>
        </w:rPr>
        <w:t xml:space="preserve"> </w:t>
      </w:r>
      <w:r w:rsidRPr="00AE4EBE">
        <w:rPr>
          <w:b/>
          <w:i/>
        </w:rPr>
        <w:t>dotyczące kwalifikacji pracowników pedagogicznych i dyrektora  przewidzianych do zatrudnienia w szkole lub placówce</w:t>
      </w:r>
      <w:r>
        <w:rPr>
          <w:b/>
          <w:i/>
        </w:rPr>
        <w:t xml:space="preserve"> (potwierdzone ksero dokumentów dotyczących kwalifikacji i uprawnień)</w:t>
      </w:r>
      <w:r w:rsidRPr="00AE4EBE">
        <w:rPr>
          <w:b/>
          <w:i/>
        </w:rPr>
        <w:t>.</w:t>
      </w:r>
    </w:p>
    <w:p w:rsidR="00986926" w:rsidRDefault="00986926" w:rsidP="00986926">
      <w:pPr>
        <w:spacing w:line="360" w:lineRule="auto"/>
        <w:jc w:val="both"/>
        <w:rPr>
          <w:b/>
          <w:i/>
        </w:rPr>
      </w:pPr>
    </w:p>
    <w:p w:rsidR="00986926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IV. Zobowiązanie do przestrzeg</w:t>
      </w:r>
      <w:r>
        <w:rPr>
          <w:b/>
          <w:i/>
        </w:rPr>
        <w:t xml:space="preserve">ania wymagań określonych w art. </w:t>
      </w:r>
      <w:r w:rsidRPr="00AE4EBE">
        <w:rPr>
          <w:b/>
          <w:i/>
        </w:rPr>
        <w:t>7 ust. 3 cytowanej ustawy o systemie</w:t>
      </w:r>
      <w:r>
        <w:rPr>
          <w:b/>
          <w:i/>
        </w:rPr>
        <w:t xml:space="preserve"> </w:t>
      </w:r>
      <w:r w:rsidRPr="00AE4EBE">
        <w:rPr>
          <w:b/>
          <w:i/>
        </w:rPr>
        <w:t>oświaty, w przypadku szkoły podstawowej oraz gimna</w:t>
      </w:r>
      <w:r>
        <w:rPr>
          <w:b/>
          <w:i/>
        </w:rPr>
        <w:t>zjum, a </w:t>
      </w:r>
      <w:r w:rsidRPr="00AE4EBE">
        <w:rPr>
          <w:b/>
          <w:i/>
        </w:rPr>
        <w:t xml:space="preserve">także  w  przypadku szkoły ponadgimnazjalnej ubiegającej się o nadanie uprawnień szkoły </w:t>
      </w:r>
      <w:r>
        <w:rPr>
          <w:b/>
          <w:i/>
        </w:rPr>
        <w:t> </w:t>
      </w:r>
      <w:r w:rsidRPr="00AE4EBE">
        <w:rPr>
          <w:b/>
          <w:i/>
        </w:rPr>
        <w:t xml:space="preserve">publicznej z dniem rozpoczęcia działalności. </w:t>
      </w:r>
    </w:p>
    <w:p w:rsidR="006C4083" w:rsidRDefault="006C4083" w:rsidP="00986926">
      <w:pPr>
        <w:spacing w:line="360" w:lineRule="auto"/>
        <w:jc w:val="both"/>
        <w:rPr>
          <w:b/>
          <w:i/>
        </w:rPr>
      </w:pPr>
    </w:p>
    <w:p w:rsidR="00986926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Wymagania te dotyczą:</w:t>
      </w:r>
    </w:p>
    <w:p w:rsidR="00986926" w:rsidRPr="002A0508" w:rsidRDefault="00986926" w:rsidP="00986926">
      <w:pPr>
        <w:tabs>
          <w:tab w:val="left" w:pos="284"/>
        </w:tabs>
        <w:spacing w:line="360" w:lineRule="auto"/>
        <w:ind w:left="284" w:hanging="284"/>
        <w:jc w:val="both"/>
        <w:rPr>
          <w:b/>
          <w:i/>
          <w:szCs w:val="20"/>
          <w:lang w:eastAsia="en-US"/>
        </w:rPr>
      </w:pPr>
      <w:r>
        <w:rPr>
          <w:b/>
          <w:i/>
          <w:szCs w:val="20"/>
          <w:lang w:eastAsia="en-US"/>
        </w:rPr>
        <w:t>1) </w:t>
      </w:r>
      <w:r w:rsidRPr="002A0508">
        <w:rPr>
          <w:b/>
          <w:i/>
          <w:szCs w:val="20"/>
          <w:lang w:eastAsia="en-US"/>
        </w:rPr>
        <w:t>realiz</w:t>
      </w:r>
      <w:r>
        <w:rPr>
          <w:b/>
          <w:i/>
          <w:szCs w:val="20"/>
          <w:lang w:eastAsia="en-US"/>
        </w:rPr>
        <w:t>acji</w:t>
      </w:r>
      <w:r w:rsidRPr="002A0508">
        <w:rPr>
          <w:b/>
          <w:i/>
          <w:szCs w:val="20"/>
          <w:lang w:eastAsia="en-US"/>
        </w:rPr>
        <w:t xml:space="preserve"> program</w:t>
      </w:r>
      <w:r>
        <w:rPr>
          <w:b/>
          <w:i/>
          <w:szCs w:val="20"/>
          <w:lang w:eastAsia="en-US"/>
        </w:rPr>
        <w:t>ów</w:t>
      </w:r>
      <w:r w:rsidRPr="002A0508">
        <w:rPr>
          <w:b/>
          <w:i/>
          <w:szCs w:val="20"/>
          <w:lang w:eastAsia="en-US"/>
        </w:rPr>
        <w:t xml:space="preserve"> nauczania uwzględniając</w:t>
      </w:r>
      <w:r>
        <w:rPr>
          <w:b/>
          <w:i/>
          <w:szCs w:val="20"/>
          <w:lang w:eastAsia="en-US"/>
        </w:rPr>
        <w:t>ych</w:t>
      </w:r>
      <w:r w:rsidRPr="002A0508">
        <w:rPr>
          <w:b/>
          <w:i/>
          <w:szCs w:val="20"/>
          <w:lang w:eastAsia="en-US"/>
        </w:rPr>
        <w:t xml:space="preserve"> podstawy programowe kształcenia </w:t>
      </w:r>
      <w:r>
        <w:rPr>
          <w:b/>
          <w:i/>
          <w:szCs w:val="20"/>
          <w:lang w:eastAsia="en-US"/>
        </w:rPr>
        <w:t> </w:t>
      </w:r>
      <w:r w:rsidRPr="002A0508">
        <w:rPr>
          <w:b/>
          <w:i/>
          <w:szCs w:val="20"/>
          <w:lang w:eastAsia="en-US"/>
        </w:rPr>
        <w:t>ogólnego, a w przypadku szkoły prowadzącej kształcenie zawodowe - również podstawę programową kształcenia w zawodach,</w:t>
      </w:r>
    </w:p>
    <w:p w:rsidR="00986926" w:rsidRPr="002A0508" w:rsidRDefault="00986926" w:rsidP="00986926">
      <w:pPr>
        <w:autoSpaceDE w:val="0"/>
        <w:autoSpaceDN w:val="0"/>
        <w:adjustRightInd w:val="0"/>
        <w:rPr>
          <w:rFonts w:ascii="A" w:hAnsi="A" w:cs="A"/>
          <w:sz w:val="20"/>
          <w:szCs w:val="20"/>
          <w:lang w:eastAsia="en-US"/>
        </w:rPr>
      </w:pPr>
    </w:p>
    <w:p w:rsidR="00986926" w:rsidRPr="002A0508" w:rsidRDefault="00986926" w:rsidP="00986926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b/>
          <w:i/>
          <w:szCs w:val="20"/>
          <w:lang w:eastAsia="en-US"/>
        </w:rPr>
      </w:pPr>
      <w:r w:rsidRPr="002A0508">
        <w:rPr>
          <w:b/>
          <w:i/>
          <w:szCs w:val="20"/>
          <w:lang w:eastAsia="en-US"/>
        </w:rPr>
        <w:t>2)</w:t>
      </w:r>
      <w:r w:rsidRPr="002A0508">
        <w:rPr>
          <w:b/>
          <w:i/>
          <w:szCs w:val="20"/>
          <w:lang w:eastAsia="en-US"/>
        </w:rPr>
        <w:tab/>
        <w:t>realiz</w:t>
      </w:r>
      <w:r>
        <w:rPr>
          <w:b/>
          <w:i/>
          <w:szCs w:val="20"/>
          <w:lang w:eastAsia="en-US"/>
        </w:rPr>
        <w:t>acji</w:t>
      </w:r>
      <w:r w:rsidRPr="002A0508">
        <w:rPr>
          <w:b/>
          <w:i/>
          <w:szCs w:val="20"/>
          <w:lang w:eastAsia="en-US"/>
        </w:rPr>
        <w:t xml:space="preserve"> zaję</w:t>
      </w:r>
      <w:r>
        <w:rPr>
          <w:b/>
          <w:i/>
          <w:szCs w:val="20"/>
          <w:lang w:eastAsia="en-US"/>
        </w:rPr>
        <w:t>ć</w:t>
      </w:r>
      <w:r w:rsidRPr="002A0508">
        <w:rPr>
          <w:b/>
          <w:i/>
          <w:szCs w:val="20"/>
          <w:lang w:eastAsia="en-US"/>
        </w:rPr>
        <w:t xml:space="preserve"> edukacyjn</w:t>
      </w:r>
      <w:r>
        <w:rPr>
          <w:b/>
          <w:i/>
          <w:szCs w:val="20"/>
          <w:lang w:eastAsia="en-US"/>
        </w:rPr>
        <w:t>ych</w:t>
      </w:r>
      <w:r w:rsidRPr="002A0508">
        <w:rPr>
          <w:b/>
          <w:i/>
          <w:szCs w:val="20"/>
          <w:lang w:eastAsia="en-US"/>
        </w:rPr>
        <w:t xml:space="preserve"> w cyklu nie krótszym oraz w wymiarze nie niższym niż łączny wymiar obowiązkowych zajęć edukacyjnych określony w ramowym planie nauczania szkoły publicznej danego typu,</w:t>
      </w:r>
    </w:p>
    <w:p w:rsidR="00986926" w:rsidRDefault="00986926" w:rsidP="00986926">
      <w:pPr>
        <w:tabs>
          <w:tab w:val="left" w:pos="408"/>
        </w:tabs>
        <w:ind w:left="408" w:hanging="408"/>
        <w:jc w:val="both"/>
        <w:rPr>
          <w:b/>
          <w:i/>
          <w:szCs w:val="20"/>
          <w:lang w:eastAsia="en-US"/>
        </w:rPr>
      </w:pPr>
    </w:p>
    <w:p w:rsidR="00986926" w:rsidRPr="00B616C1" w:rsidRDefault="00986926" w:rsidP="00986926">
      <w:pPr>
        <w:tabs>
          <w:tab w:val="left" w:pos="408"/>
        </w:tabs>
        <w:spacing w:line="360" w:lineRule="auto"/>
        <w:ind w:left="408" w:hanging="408"/>
        <w:jc w:val="both"/>
        <w:rPr>
          <w:rFonts w:ascii="A" w:hAnsi="A" w:cs="A"/>
          <w:sz w:val="20"/>
          <w:szCs w:val="20"/>
          <w:lang w:eastAsia="en-US"/>
        </w:rPr>
      </w:pPr>
      <w:r w:rsidRPr="002A0508">
        <w:rPr>
          <w:b/>
          <w:i/>
          <w:szCs w:val="20"/>
          <w:lang w:eastAsia="en-US"/>
        </w:rPr>
        <w:t>3)</w:t>
      </w:r>
      <w:r w:rsidRPr="002A0508">
        <w:rPr>
          <w:b/>
          <w:i/>
          <w:szCs w:val="20"/>
          <w:lang w:eastAsia="en-US"/>
        </w:rPr>
        <w:tab/>
        <w:t>stos</w:t>
      </w:r>
      <w:r>
        <w:rPr>
          <w:b/>
          <w:i/>
          <w:szCs w:val="20"/>
          <w:lang w:eastAsia="en-US"/>
        </w:rPr>
        <w:t>owania</w:t>
      </w:r>
      <w:r w:rsidRPr="002A0508">
        <w:rPr>
          <w:b/>
          <w:i/>
          <w:szCs w:val="20"/>
          <w:lang w:eastAsia="en-US"/>
        </w:rPr>
        <w:t xml:space="preserve"> </w:t>
      </w:r>
      <w:r w:rsidRPr="00B616C1">
        <w:rPr>
          <w:b/>
          <w:i/>
          <w:szCs w:val="20"/>
          <w:lang w:eastAsia="en-US"/>
        </w:rPr>
        <w:t>ustalon</w:t>
      </w:r>
      <w:r>
        <w:rPr>
          <w:b/>
          <w:i/>
          <w:szCs w:val="20"/>
          <w:lang w:eastAsia="en-US"/>
        </w:rPr>
        <w:t>ych</w:t>
      </w:r>
      <w:r w:rsidRPr="00B616C1">
        <w:rPr>
          <w:b/>
          <w:i/>
          <w:szCs w:val="20"/>
          <w:lang w:eastAsia="en-US"/>
        </w:rPr>
        <w:t xml:space="preserve"> przez ministra właściwego do spraw oświaty i wychowania </w:t>
      </w:r>
      <w:r w:rsidRPr="002A0508">
        <w:rPr>
          <w:b/>
          <w:i/>
          <w:szCs w:val="20"/>
          <w:lang w:eastAsia="en-US"/>
        </w:rPr>
        <w:t>zasady klasyfikowania i promowania uczniów o</w:t>
      </w:r>
      <w:r w:rsidR="006C4083">
        <w:rPr>
          <w:b/>
          <w:i/>
          <w:szCs w:val="20"/>
          <w:lang w:eastAsia="en-US"/>
        </w:rPr>
        <w:t>raz przeprowadzania egzaminów i  </w:t>
      </w:r>
      <w:r w:rsidRPr="002A0508">
        <w:rPr>
          <w:b/>
          <w:i/>
          <w:szCs w:val="20"/>
          <w:lang w:eastAsia="en-US"/>
        </w:rPr>
        <w:t xml:space="preserve">sprawdzianów, </w:t>
      </w:r>
      <w:r w:rsidRPr="00B616C1">
        <w:rPr>
          <w:rFonts w:ascii="A" w:hAnsi="A" w:cs="A"/>
          <w:sz w:val="20"/>
          <w:szCs w:val="20"/>
          <w:lang w:eastAsia="en-US"/>
        </w:rPr>
        <w:tab/>
      </w:r>
    </w:p>
    <w:p w:rsidR="00986926" w:rsidRPr="00B616C1" w:rsidRDefault="00986926" w:rsidP="00986926">
      <w:pPr>
        <w:autoSpaceDE w:val="0"/>
        <w:autoSpaceDN w:val="0"/>
        <w:adjustRightInd w:val="0"/>
        <w:spacing w:line="276" w:lineRule="auto"/>
        <w:rPr>
          <w:rFonts w:ascii="A" w:hAnsi="A" w:cs="A"/>
          <w:sz w:val="20"/>
          <w:szCs w:val="20"/>
          <w:lang w:eastAsia="en-US"/>
        </w:rPr>
      </w:pPr>
    </w:p>
    <w:p w:rsidR="00986926" w:rsidRPr="002A0508" w:rsidRDefault="00986926" w:rsidP="00986926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b/>
          <w:i/>
          <w:szCs w:val="20"/>
          <w:lang w:eastAsia="en-US"/>
        </w:rPr>
      </w:pPr>
      <w:r w:rsidRPr="002A0508">
        <w:rPr>
          <w:b/>
          <w:i/>
          <w:szCs w:val="20"/>
          <w:lang w:eastAsia="en-US"/>
        </w:rPr>
        <w:t>4)</w:t>
      </w:r>
      <w:r w:rsidRPr="002A0508">
        <w:rPr>
          <w:b/>
          <w:i/>
          <w:szCs w:val="20"/>
          <w:lang w:eastAsia="en-US"/>
        </w:rPr>
        <w:tab/>
        <w:t>prowadz</w:t>
      </w:r>
      <w:r>
        <w:rPr>
          <w:b/>
          <w:i/>
          <w:szCs w:val="20"/>
          <w:lang w:eastAsia="en-US"/>
        </w:rPr>
        <w:t>enia</w:t>
      </w:r>
      <w:r w:rsidRPr="002A0508">
        <w:rPr>
          <w:b/>
          <w:i/>
          <w:szCs w:val="20"/>
          <w:lang w:eastAsia="en-US"/>
        </w:rPr>
        <w:t xml:space="preserve"> dokumentacj</w:t>
      </w:r>
      <w:r>
        <w:rPr>
          <w:b/>
          <w:i/>
          <w:szCs w:val="20"/>
          <w:lang w:eastAsia="en-US"/>
        </w:rPr>
        <w:t>i</w:t>
      </w:r>
      <w:r w:rsidRPr="002A0508">
        <w:rPr>
          <w:b/>
          <w:i/>
          <w:szCs w:val="20"/>
          <w:lang w:eastAsia="en-US"/>
        </w:rPr>
        <w:t xml:space="preserve"> przebiegu nauczania ustalon</w:t>
      </w:r>
      <w:r>
        <w:rPr>
          <w:b/>
          <w:i/>
          <w:szCs w:val="20"/>
          <w:lang w:eastAsia="en-US"/>
        </w:rPr>
        <w:t>ej</w:t>
      </w:r>
      <w:r w:rsidRPr="002A0508">
        <w:rPr>
          <w:b/>
          <w:i/>
          <w:szCs w:val="20"/>
          <w:lang w:eastAsia="en-US"/>
        </w:rPr>
        <w:t xml:space="preserve"> dla szkół publicznych,</w:t>
      </w:r>
    </w:p>
    <w:p w:rsidR="00986926" w:rsidRDefault="00986926" w:rsidP="00986926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b/>
          <w:i/>
          <w:szCs w:val="20"/>
          <w:lang w:eastAsia="en-US"/>
        </w:rPr>
      </w:pPr>
    </w:p>
    <w:p w:rsidR="00986926" w:rsidRPr="002A0508" w:rsidRDefault="00986926" w:rsidP="00986926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b/>
          <w:i/>
          <w:szCs w:val="20"/>
          <w:lang w:eastAsia="en-US"/>
        </w:rPr>
      </w:pPr>
      <w:r w:rsidRPr="002A0508">
        <w:rPr>
          <w:b/>
          <w:i/>
          <w:szCs w:val="20"/>
          <w:lang w:eastAsia="en-US"/>
        </w:rPr>
        <w:t>5)</w:t>
      </w:r>
      <w:r w:rsidRPr="002A0508">
        <w:rPr>
          <w:b/>
          <w:i/>
          <w:szCs w:val="20"/>
          <w:lang w:eastAsia="en-US"/>
        </w:rPr>
        <w:tab/>
        <w:t>w przypadku szkoły prowadzącej kształcenie zawodowe - kształc</w:t>
      </w:r>
      <w:r>
        <w:rPr>
          <w:b/>
          <w:i/>
          <w:szCs w:val="20"/>
          <w:lang w:eastAsia="en-US"/>
        </w:rPr>
        <w:t>enie</w:t>
      </w:r>
      <w:r w:rsidRPr="002A0508">
        <w:rPr>
          <w:b/>
          <w:i/>
          <w:szCs w:val="20"/>
          <w:lang w:eastAsia="en-US"/>
        </w:rPr>
        <w:t xml:space="preserve"> w zawodach określonych w klasyfikacji zawodów szkolnictwa zawodowego</w:t>
      </w:r>
      <w:r>
        <w:rPr>
          <w:b/>
          <w:i/>
          <w:szCs w:val="20"/>
          <w:lang w:eastAsia="en-US"/>
        </w:rPr>
        <w:t>,</w:t>
      </w:r>
    </w:p>
    <w:p w:rsidR="00986926" w:rsidRDefault="00986926" w:rsidP="00986926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b/>
          <w:i/>
          <w:szCs w:val="20"/>
          <w:lang w:eastAsia="en-US"/>
        </w:rPr>
      </w:pPr>
    </w:p>
    <w:p w:rsidR="00986926" w:rsidRPr="002A0508" w:rsidRDefault="00986926" w:rsidP="00986926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b/>
          <w:i/>
          <w:szCs w:val="20"/>
          <w:lang w:eastAsia="en-US"/>
        </w:rPr>
      </w:pPr>
      <w:r>
        <w:rPr>
          <w:b/>
          <w:i/>
          <w:szCs w:val="20"/>
          <w:lang w:eastAsia="en-US"/>
        </w:rPr>
        <w:t>6)</w:t>
      </w:r>
      <w:r w:rsidRPr="002A0508">
        <w:rPr>
          <w:b/>
          <w:i/>
          <w:szCs w:val="20"/>
          <w:lang w:eastAsia="en-US"/>
        </w:rPr>
        <w:t xml:space="preserve"> zatrudnia</w:t>
      </w:r>
      <w:r>
        <w:rPr>
          <w:b/>
          <w:i/>
          <w:szCs w:val="20"/>
          <w:lang w:eastAsia="en-US"/>
        </w:rPr>
        <w:t>nia</w:t>
      </w:r>
      <w:r w:rsidRPr="002A0508">
        <w:rPr>
          <w:b/>
          <w:i/>
          <w:szCs w:val="20"/>
          <w:lang w:eastAsia="en-US"/>
        </w:rPr>
        <w:t xml:space="preserve"> nauczycieli obowiązkowych zajęć edukacyjnych, o których mowa w pkt 2, posiadających kwalifikacje określone dla nauczycieli szkół publicznych</w:t>
      </w:r>
      <w:r>
        <w:rPr>
          <w:b/>
          <w:i/>
          <w:szCs w:val="20"/>
          <w:lang w:eastAsia="en-US"/>
        </w:rPr>
        <w:t>,</w:t>
      </w:r>
    </w:p>
    <w:p w:rsidR="00986926" w:rsidRPr="002A0508" w:rsidRDefault="00986926" w:rsidP="00986926">
      <w:pPr>
        <w:autoSpaceDE w:val="0"/>
        <w:autoSpaceDN w:val="0"/>
        <w:adjustRightInd w:val="0"/>
        <w:spacing w:line="360" w:lineRule="auto"/>
        <w:rPr>
          <w:b/>
          <w:i/>
          <w:szCs w:val="20"/>
          <w:lang w:eastAsia="en-US"/>
        </w:rPr>
      </w:pP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V. W przypadku szkoły podstawowej specjalnej, gimnazjum specjalnego i szkoły ponadgimnazjalnej ubiegającej się o nadanie uprawnień szkoły publicznej z dniem rozpoczęcia działalności, wpis do ewidencji może nastąpić, jeżeli osoba prowadząca szkołę przedstawi pozytywną opinię Dolnośląskiego Kuratora Oświaty.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rPr>
          <w:b/>
          <w:sz w:val="22"/>
        </w:rPr>
      </w:pPr>
      <w:r w:rsidRPr="00AE4EBE">
        <w:rPr>
          <w:b/>
          <w:sz w:val="22"/>
        </w:rPr>
        <w:t>WYSOKOŚĆ  OPŁAT</w:t>
      </w:r>
    </w:p>
    <w:p w:rsidR="00986926" w:rsidRPr="00AE4EBE" w:rsidRDefault="00986926" w:rsidP="00986926">
      <w:pPr>
        <w:spacing w:line="360" w:lineRule="auto"/>
        <w:rPr>
          <w:b/>
          <w:i/>
          <w:sz w:val="22"/>
        </w:rPr>
      </w:pPr>
      <w:r w:rsidRPr="00AE4EBE">
        <w:rPr>
          <w:b/>
          <w:i/>
        </w:rPr>
        <w:t>Rejestracja  nie  podlega opłacie  skarbowej.</w:t>
      </w:r>
    </w:p>
    <w:p w:rsidR="00986926" w:rsidRPr="00AE4EBE" w:rsidRDefault="00986926" w:rsidP="00986926">
      <w:pPr>
        <w:rPr>
          <w:b/>
        </w:rPr>
      </w:pPr>
    </w:p>
    <w:p w:rsidR="00986926" w:rsidRPr="00AE4EBE" w:rsidRDefault="00986926" w:rsidP="00986926">
      <w:pPr>
        <w:spacing w:line="360" w:lineRule="auto"/>
        <w:rPr>
          <w:b/>
        </w:rPr>
      </w:pPr>
      <w:r w:rsidRPr="00AE4EBE">
        <w:rPr>
          <w:b/>
        </w:rPr>
        <w:t xml:space="preserve">MIEJSCE  SKŁADANIA  WNIOSKU/ PODANIA </w:t>
      </w:r>
    </w:p>
    <w:p w:rsidR="00986926" w:rsidRPr="00AE4EBE" w:rsidRDefault="00986926" w:rsidP="00986926">
      <w:pPr>
        <w:spacing w:line="360" w:lineRule="auto"/>
        <w:ind w:left="60"/>
        <w:jc w:val="both"/>
        <w:rPr>
          <w:b/>
          <w:bCs/>
          <w:i/>
        </w:rPr>
      </w:pPr>
      <w:r w:rsidRPr="00AE4EBE">
        <w:rPr>
          <w:b/>
          <w:bCs/>
          <w:i/>
        </w:rPr>
        <w:t>Kancelaria Ogólna Starostwa Powiatowego</w:t>
      </w:r>
      <w:r>
        <w:rPr>
          <w:b/>
          <w:bCs/>
          <w:i/>
        </w:rPr>
        <w:t xml:space="preserve"> w Jeleniej Górze, ul. Kochanowskiego 10</w:t>
      </w:r>
      <w:r w:rsidRPr="00AE4EBE">
        <w:rPr>
          <w:b/>
          <w:bCs/>
          <w:i/>
        </w:rPr>
        <w:t xml:space="preserve"> albo Sekretariat Wydziału Oświaty, Kultury i Zdrowia Starostwa Powiatowego w Jeleniej Górze</w:t>
      </w:r>
      <w:r>
        <w:rPr>
          <w:b/>
          <w:bCs/>
          <w:i/>
        </w:rPr>
        <w:t xml:space="preserve">, </w:t>
      </w:r>
      <w:r>
        <w:rPr>
          <w:b/>
          <w:bCs/>
          <w:i/>
        </w:rPr>
        <w:lastRenderedPageBreak/>
        <w:t>ul. Podchorążych 15</w:t>
      </w:r>
      <w:r w:rsidRPr="00AE4EBE">
        <w:rPr>
          <w:b/>
          <w:bCs/>
          <w:i/>
        </w:rPr>
        <w:t xml:space="preserve"> lub przesłanie na adres: Starostwo Powiatowe, ul. Kochanowskiego 10, 58-500 Jelenia Góra.</w:t>
      </w:r>
    </w:p>
    <w:p w:rsidR="00986926" w:rsidRDefault="00986926" w:rsidP="00986926">
      <w:pPr>
        <w:ind w:left="60"/>
        <w:jc w:val="both"/>
      </w:pPr>
    </w:p>
    <w:p w:rsidR="00986926" w:rsidRDefault="00986926" w:rsidP="00986926">
      <w:pPr>
        <w:ind w:left="60"/>
        <w:jc w:val="both"/>
      </w:pPr>
    </w:p>
    <w:p w:rsidR="00986926" w:rsidRPr="00AE4EBE" w:rsidRDefault="00986926" w:rsidP="00986926">
      <w:pPr>
        <w:ind w:left="60"/>
        <w:jc w:val="both"/>
      </w:pPr>
    </w:p>
    <w:p w:rsidR="00986926" w:rsidRPr="00AE4EBE" w:rsidRDefault="00986926" w:rsidP="00986926">
      <w:pPr>
        <w:spacing w:line="360" w:lineRule="auto"/>
        <w:ind w:left="60"/>
        <w:jc w:val="both"/>
        <w:rPr>
          <w:b/>
          <w:bCs/>
        </w:rPr>
      </w:pPr>
      <w:r w:rsidRPr="00AE4EBE">
        <w:rPr>
          <w:b/>
          <w:bCs/>
          <w:iCs/>
          <w:caps/>
        </w:rPr>
        <w:t>Miejsce wykonywania usługi</w:t>
      </w:r>
      <w:r w:rsidRPr="00AE4EBE">
        <w:rPr>
          <w:b/>
          <w:bCs/>
          <w:iCs/>
        </w:rPr>
        <w:t xml:space="preserve">  </w:t>
      </w:r>
      <w:r w:rsidRPr="00AE4EBE">
        <w:rPr>
          <w:b/>
          <w:bCs/>
        </w:rPr>
        <w:t xml:space="preserve"> </w:t>
      </w:r>
    </w:p>
    <w:p w:rsidR="00986926" w:rsidRPr="00986926" w:rsidRDefault="00986926" w:rsidP="00986926">
      <w:pPr>
        <w:spacing w:line="360" w:lineRule="auto"/>
        <w:ind w:left="60"/>
        <w:jc w:val="both"/>
        <w:rPr>
          <w:b/>
          <w:bCs/>
          <w:i/>
        </w:rPr>
      </w:pPr>
      <w:r w:rsidRPr="00986926">
        <w:rPr>
          <w:b/>
          <w:bCs/>
          <w:i/>
        </w:rPr>
        <w:t>Wydział Oświaty, Kultury i Zdrowia</w:t>
      </w:r>
    </w:p>
    <w:p w:rsidR="00986926" w:rsidRPr="00986926" w:rsidRDefault="00986926" w:rsidP="00986926">
      <w:pPr>
        <w:spacing w:line="360" w:lineRule="auto"/>
        <w:ind w:left="60"/>
        <w:jc w:val="both"/>
        <w:rPr>
          <w:b/>
          <w:bCs/>
          <w:i/>
        </w:rPr>
      </w:pPr>
      <w:r w:rsidRPr="00986926">
        <w:rPr>
          <w:b/>
          <w:bCs/>
          <w:i/>
        </w:rPr>
        <w:t>Jelenia Góra, ul. Podchorążych 15.</w:t>
      </w:r>
    </w:p>
    <w:p w:rsidR="00986926" w:rsidRPr="00AE4EBE" w:rsidRDefault="00986926" w:rsidP="00986926">
      <w:pPr>
        <w:spacing w:line="360" w:lineRule="auto"/>
        <w:ind w:left="60"/>
        <w:jc w:val="both"/>
        <w:rPr>
          <w:b/>
          <w:bCs/>
          <w:i/>
        </w:rPr>
      </w:pPr>
      <w:r w:rsidRPr="00AE4EBE">
        <w:rPr>
          <w:b/>
          <w:bCs/>
        </w:rPr>
        <w:t xml:space="preserve">Stanowisko: </w:t>
      </w:r>
      <w:r w:rsidRPr="00AE4EBE">
        <w:rPr>
          <w:b/>
          <w:bCs/>
          <w:i/>
        </w:rPr>
        <w:t>główny specjalista, I</w:t>
      </w:r>
      <w:r>
        <w:rPr>
          <w:b/>
          <w:bCs/>
          <w:i/>
        </w:rPr>
        <w:t>II</w:t>
      </w:r>
      <w:r w:rsidRPr="00AE4EBE">
        <w:rPr>
          <w:b/>
          <w:bCs/>
          <w:i/>
        </w:rPr>
        <w:t xml:space="preserve"> piętro, pokój nr </w:t>
      </w:r>
      <w:r>
        <w:rPr>
          <w:b/>
          <w:bCs/>
          <w:i/>
        </w:rPr>
        <w:t>309</w:t>
      </w:r>
      <w:r w:rsidRPr="00AE4EBE">
        <w:rPr>
          <w:b/>
          <w:bCs/>
          <w:i/>
        </w:rPr>
        <w:t>, tel. (0 75) 6473-</w:t>
      </w:r>
      <w:r>
        <w:rPr>
          <w:b/>
          <w:bCs/>
          <w:i/>
        </w:rPr>
        <w:t>304</w:t>
      </w:r>
      <w:r w:rsidRPr="00AE4EBE">
        <w:rPr>
          <w:b/>
          <w:bCs/>
          <w:i/>
        </w:rPr>
        <w:t xml:space="preserve">;  </w:t>
      </w:r>
    </w:p>
    <w:p w:rsidR="00986926" w:rsidRPr="00AE4EBE" w:rsidRDefault="00986926" w:rsidP="00986926">
      <w:pPr>
        <w:spacing w:line="360" w:lineRule="auto"/>
        <w:ind w:left="60"/>
        <w:jc w:val="both"/>
        <w:rPr>
          <w:b/>
          <w:bCs/>
          <w:i/>
          <w:lang w:val="en-US"/>
        </w:rPr>
      </w:pPr>
      <w:r w:rsidRPr="00AE4EBE">
        <w:rPr>
          <w:b/>
          <w:bCs/>
          <w:lang w:val="en-US"/>
        </w:rPr>
        <w:t>e-mail</w:t>
      </w:r>
      <w:r w:rsidRPr="00AE4EBE">
        <w:rPr>
          <w:b/>
          <w:bCs/>
          <w:i/>
          <w:lang w:val="en-US"/>
        </w:rPr>
        <w:t xml:space="preserve">: </w:t>
      </w:r>
      <w:hyperlink r:id="rId7" w:history="1">
        <w:r w:rsidRPr="00BA0F24">
          <w:rPr>
            <w:rStyle w:val="Hipercze"/>
            <w:b/>
            <w:bCs/>
            <w:i/>
            <w:lang w:val="en-US"/>
          </w:rPr>
          <w:t>okz@starostwo.jgora.pl</w:t>
        </w:r>
      </w:hyperlink>
      <w:r w:rsidRPr="00AE4EBE">
        <w:rPr>
          <w:b/>
          <w:bCs/>
          <w:lang w:val="en-US"/>
        </w:rPr>
        <w:t xml:space="preserve">  </w:t>
      </w:r>
      <w:proofErr w:type="spellStart"/>
      <w:r w:rsidRPr="00AE4EBE">
        <w:rPr>
          <w:b/>
          <w:bCs/>
          <w:lang w:val="en-US"/>
        </w:rPr>
        <w:t>lub</w:t>
      </w:r>
      <w:proofErr w:type="spellEnd"/>
      <w:r w:rsidRPr="00AE4EBE">
        <w:rPr>
          <w:b/>
          <w:bCs/>
          <w:lang w:val="en-US"/>
        </w:rPr>
        <w:t xml:space="preserve">  </w:t>
      </w:r>
      <w:r w:rsidR="008A7885">
        <w:rPr>
          <w:b/>
          <w:bCs/>
          <w:i/>
          <w:color w:val="0000FF"/>
          <w:u w:val="single"/>
          <w:lang w:val="en-US"/>
        </w:rPr>
        <w:t>jan@starostwo.jgora.pl</w:t>
      </w:r>
      <w:r w:rsidRPr="00AE4EBE">
        <w:rPr>
          <w:b/>
          <w:bCs/>
          <w:i/>
          <w:lang w:val="en-US"/>
        </w:rPr>
        <w:t xml:space="preserve"> </w:t>
      </w:r>
    </w:p>
    <w:p w:rsidR="00986926" w:rsidRPr="00AE4EBE" w:rsidRDefault="00986926" w:rsidP="00986926">
      <w:pPr>
        <w:rPr>
          <w:b/>
          <w:i/>
          <w:lang w:val="en-US"/>
        </w:rPr>
      </w:pPr>
    </w:p>
    <w:p w:rsidR="00986926" w:rsidRPr="00AE4EBE" w:rsidRDefault="00986926" w:rsidP="00986926">
      <w:pPr>
        <w:spacing w:line="360" w:lineRule="auto"/>
        <w:rPr>
          <w:b/>
        </w:rPr>
      </w:pPr>
      <w:r w:rsidRPr="00AE4EBE">
        <w:rPr>
          <w:b/>
        </w:rPr>
        <w:t>SPOSÓB  ZAŁATWIENIA  USŁUGI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Wydanie Zaświadczenia o wpisie do ewidencji szkół i placówek niepublicznych Powiatu Jeleniogórskiego lub decyzji o odmowie dokonania wpisu wraz z podaniem przyczyn odmowy.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jc w:val="both"/>
        <w:rPr>
          <w:b/>
        </w:rPr>
      </w:pPr>
      <w:r w:rsidRPr="00AE4EBE">
        <w:rPr>
          <w:b/>
        </w:rPr>
        <w:t>CZAS  REALIZACJI  USŁUGI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Do 30 dni.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jc w:val="both"/>
        <w:rPr>
          <w:b/>
        </w:rPr>
      </w:pPr>
      <w:r w:rsidRPr="00AE4EBE">
        <w:rPr>
          <w:b/>
        </w:rPr>
        <w:t>INFORMACJA  O  TRYBIE  ODWOŁAWCZYM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Dla decyzji  wydanej  zgodnie  z  przepisami  nie przewidziano trybu  odwoławczego.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</w:p>
    <w:p w:rsidR="00986926" w:rsidRPr="00AE4EBE" w:rsidRDefault="00986926" w:rsidP="00986926">
      <w:pPr>
        <w:spacing w:line="360" w:lineRule="auto"/>
        <w:jc w:val="both"/>
        <w:rPr>
          <w:b/>
        </w:rPr>
      </w:pPr>
      <w:r w:rsidRPr="00AE4EBE">
        <w:rPr>
          <w:b/>
        </w:rPr>
        <w:t>SPOSÓB  ODBIORU  DOKUMENTÓW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Odbiór osobisty przez wnioskodawcę lub przesyłka pocztowa za potwierdzeniem odbioru.</w:t>
      </w:r>
    </w:p>
    <w:p w:rsidR="00986926" w:rsidRPr="00AE4EBE" w:rsidRDefault="00986926" w:rsidP="00986926">
      <w:pPr>
        <w:spacing w:line="360" w:lineRule="auto"/>
        <w:jc w:val="both"/>
        <w:rPr>
          <w:b/>
        </w:rPr>
      </w:pPr>
    </w:p>
    <w:p w:rsidR="00986926" w:rsidRPr="00AE4EBE" w:rsidRDefault="00986926" w:rsidP="00986926">
      <w:pPr>
        <w:spacing w:line="360" w:lineRule="auto"/>
        <w:jc w:val="both"/>
        <w:rPr>
          <w:b/>
        </w:rPr>
      </w:pPr>
      <w:r w:rsidRPr="00AE4EBE">
        <w:rPr>
          <w:b/>
        </w:rPr>
        <w:t>PODSTAWA  PRAWNA</w:t>
      </w:r>
    </w:p>
    <w:p w:rsidR="00986926" w:rsidRPr="00AE4EBE" w:rsidRDefault="00986926" w:rsidP="00986926">
      <w:pPr>
        <w:spacing w:line="360" w:lineRule="auto"/>
        <w:jc w:val="both"/>
        <w:rPr>
          <w:b/>
          <w:i/>
        </w:rPr>
      </w:pPr>
      <w:r w:rsidRPr="00AE4EBE">
        <w:rPr>
          <w:b/>
          <w:i/>
        </w:rPr>
        <w:t>Art. 82 do 88 ustawy z dnia 7 września 1991 r. o systemie oświaty (</w:t>
      </w:r>
      <w:r>
        <w:rPr>
          <w:b/>
          <w:i/>
        </w:rPr>
        <w:t>tekst jednolity Dz. U. z </w:t>
      </w:r>
      <w:r w:rsidRPr="00AE4EBE">
        <w:rPr>
          <w:b/>
          <w:i/>
        </w:rPr>
        <w:t xml:space="preserve">2004 r. Nr 256, poz. 2572 z </w:t>
      </w:r>
      <w:proofErr w:type="spellStart"/>
      <w:r w:rsidRPr="00AE4EBE">
        <w:rPr>
          <w:b/>
          <w:i/>
        </w:rPr>
        <w:t>późn</w:t>
      </w:r>
      <w:proofErr w:type="spellEnd"/>
      <w:r w:rsidRPr="00AE4EBE">
        <w:rPr>
          <w:b/>
          <w:i/>
        </w:rPr>
        <w:t>. zm.).</w:t>
      </w:r>
    </w:p>
    <w:p w:rsidR="00986926" w:rsidRPr="00AE4EBE" w:rsidRDefault="00986926" w:rsidP="00986926">
      <w:pPr>
        <w:spacing w:line="360" w:lineRule="auto"/>
        <w:jc w:val="both"/>
        <w:rPr>
          <w:b/>
        </w:rPr>
      </w:pPr>
    </w:p>
    <w:p w:rsidR="00195CFA" w:rsidRPr="00986926" w:rsidRDefault="00195CFA" w:rsidP="00986926"/>
    <w:sectPr w:rsidR="00195CFA" w:rsidRPr="00986926" w:rsidSect="005D0F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6" w:rsidRDefault="00880146" w:rsidP="00986926">
      <w:r>
        <w:separator/>
      </w:r>
    </w:p>
  </w:endnote>
  <w:endnote w:type="continuationSeparator" w:id="0">
    <w:p w:rsidR="00880146" w:rsidRDefault="00880146" w:rsidP="0098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6" w:rsidRDefault="00880146" w:rsidP="00986926">
      <w:r>
        <w:separator/>
      </w:r>
    </w:p>
  </w:footnote>
  <w:footnote w:type="continuationSeparator" w:id="0">
    <w:p w:rsidR="00880146" w:rsidRDefault="00880146" w:rsidP="0098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3" w:type="dxa"/>
      <w:tblLook w:val="01E0" w:firstRow="1" w:lastRow="1" w:firstColumn="1" w:lastColumn="1" w:noHBand="0" w:noVBand="0"/>
    </w:tblPr>
    <w:tblGrid>
      <w:gridCol w:w="878"/>
      <w:gridCol w:w="236"/>
      <w:gridCol w:w="303"/>
      <w:gridCol w:w="7454"/>
      <w:gridCol w:w="236"/>
      <w:gridCol w:w="236"/>
    </w:tblGrid>
    <w:tr w:rsidR="00986926" w:rsidRPr="00AE4EBE" w:rsidTr="00281743">
      <w:tc>
        <w:tcPr>
          <w:tcW w:w="8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6926" w:rsidRPr="00AE4EBE" w:rsidRDefault="00986926" w:rsidP="00281743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CD5B14B" wp14:editId="7CFF4044">
                <wp:simplePos x="0" y="0"/>
                <wp:positionH relativeFrom="column">
                  <wp:posOffset>-20320</wp:posOffset>
                </wp:positionH>
                <wp:positionV relativeFrom="paragraph">
                  <wp:posOffset>-11430</wp:posOffset>
                </wp:positionV>
                <wp:extent cx="420370" cy="506730"/>
                <wp:effectExtent l="0" t="0" r="0" b="7620"/>
                <wp:wrapTight wrapText="bothSides">
                  <wp:wrapPolygon edited="0">
                    <wp:start x="0" y="0"/>
                    <wp:lineTo x="0" y="21113"/>
                    <wp:lineTo x="20556" y="21113"/>
                    <wp:lineTo x="20556" y="0"/>
                    <wp:lineTo x="0" y="0"/>
                  </wp:wrapPolygon>
                </wp:wrapTight>
                <wp:docPr id="1" name="Obraz 1" descr="herb powia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 powia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370" cy="506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6926" w:rsidRPr="00AE4EBE" w:rsidRDefault="00986926" w:rsidP="00281743">
          <w:pPr>
            <w:jc w:val="center"/>
            <w:rPr>
              <w:sz w:val="28"/>
              <w:szCs w:val="28"/>
            </w:rPr>
          </w:pPr>
          <w:r w:rsidRPr="00AE4EBE">
            <w:rPr>
              <w:sz w:val="28"/>
              <w:szCs w:val="28"/>
            </w:rPr>
            <w:t xml:space="preserve">Starostwo Powiatowe w Jeleniej Górze </w:t>
          </w:r>
        </w:p>
      </w:tc>
    </w:tr>
    <w:tr w:rsidR="00986926" w:rsidRPr="00AE4EBE" w:rsidTr="00281743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6926" w:rsidRPr="00AE4EBE" w:rsidRDefault="00986926" w:rsidP="00281743">
          <w:pPr>
            <w:rPr>
              <w:sz w:val="16"/>
              <w:szCs w:val="16"/>
            </w:rPr>
          </w:pPr>
        </w:p>
      </w:tc>
      <w:tc>
        <w:tcPr>
          <w:tcW w:w="846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6926" w:rsidRPr="00AE4EBE" w:rsidRDefault="00986926" w:rsidP="00281743">
          <w:pPr>
            <w:jc w:val="center"/>
          </w:pPr>
          <w:r w:rsidRPr="00AE4EBE">
            <w:t>System Zarządzania Jakością wg normy PN-EN ISO 9001:2001</w:t>
          </w:r>
        </w:p>
      </w:tc>
    </w:tr>
    <w:tr w:rsidR="00986926" w:rsidRPr="00AE4EBE" w:rsidTr="00281743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6926" w:rsidRPr="00AE4EBE" w:rsidRDefault="00986926" w:rsidP="00281743">
          <w:pPr>
            <w:rPr>
              <w:sz w:val="16"/>
              <w:szCs w:val="16"/>
            </w:rPr>
          </w:pPr>
        </w:p>
      </w:tc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86926" w:rsidRPr="00AE4EBE" w:rsidRDefault="00986926" w:rsidP="00281743">
          <w:pPr>
            <w:jc w:val="center"/>
            <w:rPr>
              <w:b/>
            </w:rPr>
          </w:pPr>
        </w:p>
      </w:tc>
      <w:tc>
        <w:tcPr>
          <w:tcW w:w="30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86926" w:rsidRPr="008A7885" w:rsidRDefault="00986926" w:rsidP="00281743">
          <w:pPr>
            <w:jc w:val="center"/>
            <w:rPr>
              <w:sz w:val="22"/>
              <w:szCs w:val="28"/>
            </w:rPr>
          </w:pPr>
        </w:p>
      </w:tc>
      <w:tc>
        <w:tcPr>
          <w:tcW w:w="745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A7885" w:rsidRPr="008A7885" w:rsidRDefault="008A7885" w:rsidP="008A7885">
          <w:pPr>
            <w:snapToGrid w:val="0"/>
            <w:jc w:val="center"/>
            <w:rPr>
              <w:sz w:val="22"/>
            </w:rPr>
          </w:pPr>
          <w:r w:rsidRPr="008A7885">
            <w:rPr>
              <w:sz w:val="22"/>
            </w:rPr>
            <w:t>Wydział Oświaty, Kultury i Zdrowia,</w:t>
          </w:r>
        </w:p>
        <w:p w:rsidR="008A7885" w:rsidRPr="008A7885" w:rsidRDefault="008A7885" w:rsidP="008A7885">
          <w:pPr>
            <w:jc w:val="center"/>
            <w:rPr>
              <w:sz w:val="22"/>
            </w:rPr>
          </w:pPr>
          <w:r w:rsidRPr="008A7885">
            <w:rPr>
              <w:sz w:val="22"/>
            </w:rPr>
            <w:t xml:space="preserve"> ul. Podchorążych 15, 58-506 Jelenia Góra, </w:t>
          </w:r>
        </w:p>
        <w:p w:rsidR="008A7885" w:rsidRPr="008A7885" w:rsidRDefault="008A7885" w:rsidP="008A7885">
          <w:pPr>
            <w:jc w:val="both"/>
            <w:rPr>
              <w:sz w:val="22"/>
            </w:rPr>
          </w:pPr>
          <w:r w:rsidRPr="008A7885">
            <w:rPr>
              <w:sz w:val="22"/>
            </w:rPr>
            <w:t xml:space="preserve">tel./fax 75/6473302,  </w:t>
          </w:r>
          <w:hyperlink r:id="rId2" w:history="1">
            <w:r w:rsidRPr="008A7885">
              <w:rPr>
                <w:rStyle w:val="Hipercze"/>
                <w:sz w:val="22"/>
              </w:rPr>
              <w:t>www.starostwo.jgora.pl</w:t>
            </w:r>
          </w:hyperlink>
          <w:r w:rsidRPr="008A7885">
            <w:rPr>
              <w:sz w:val="22"/>
            </w:rPr>
            <w:t xml:space="preserve">,  email: </w:t>
          </w:r>
          <w:hyperlink r:id="rId3" w:history="1">
            <w:r w:rsidRPr="008A7885">
              <w:rPr>
                <w:rStyle w:val="Hipercze"/>
                <w:sz w:val="22"/>
              </w:rPr>
              <w:t>okz@starostwo.jgora.pl</w:t>
            </w:r>
          </w:hyperlink>
        </w:p>
        <w:p w:rsidR="00986926" w:rsidRPr="008A7885" w:rsidRDefault="008A7885" w:rsidP="008A7885">
          <w:pPr>
            <w:jc w:val="center"/>
            <w:rPr>
              <w:sz w:val="22"/>
              <w:szCs w:val="28"/>
            </w:rPr>
          </w:pPr>
          <w:r w:rsidRPr="008A7885">
            <w:rPr>
              <w:sz w:val="22"/>
            </w:rPr>
            <w:t>godziny urzędowania: poniedziałek – piątek  7.30 – 15.30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86926" w:rsidRPr="00AE4EBE" w:rsidRDefault="00986926" w:rsidP="00281743">
          <w:pPr>
            <w:jc w:val="center"/>
            <w:rPr>
              <w:sz w:val="28"/>
              <w:szCs w:val="28"/>
              <w:lang w:val="en-US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86926" w:rsidRPr="00AE4EBE" w:rsidRDefault="00986926" w:rsidP="00281743">
          <w:pPr>
            <w:jc w:val="center"/>
            <w:rPr>
              <w:sz w:val="28"/>
              <w:szCs w:val="28"/>
              <w:lang w:val="en-US"/>
            </w:rPr>
          </w:pPr>
        </w:p>
      </w:tc>
    </w:tr>
  </w:tbl>
  <w:p w:rsidR="00986926" w:rsidRDefault="00986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FA"/>
    <w:rsid w:val="00061AF2"/>
    <w:rsid w:val="00195CFA"/>
    <w:rsid w:val="005D0F0B"/>
    <w:rsid w:val="006378D3"/>
    <w:rsid w:val="006A6D45"/>
    <w:rsid w:val="006C4083"/>
    <w:rsid w:val="00880146"/>
    <w:rsid w:val="008A7885"/>
    <w:rsid w:val="00986926"/>
    <w:rsid w:val="00AA4E68"/>
    <w:rsid w:val="00B60CA5"/>
    <w:rsid w:val="00C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2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26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869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6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2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26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8692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6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z@starostwo.jgor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kz@starostwo.jgora.pl" TargetMode="External"/><Relationship Id="rId2" Type="http://schemas.openxmlformats.org/officeDocument/2006/relationships/hyperlink" Target="http://www.starostwo.jgora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dcterms:created xsi:type="dcterms:W3CDTF">2014-09-05T09:35:00Z</dcterms:created>
  <dcterms:modified xsi:type="dcterms:W3CDTF">2015-06-19T07:32:00Z</dcterms:modified>
</cp:coreProperties>
</file>